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14" w:rsidRDefault="00344614" w:rsidP="00344614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bookmarkStart w:id="0" w:name="_GoBack"/>
      <w:bookmarkEnd w:id="0"/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theft of computer services in the fourth degree.</w:t>
      </w:r>
    </w:p>
    <w:p w:rsidR="00344614" w:rsidRDefault="00344614" w:rsidP="00344614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344614" w:rsidRDefault="00344614" w:rsidP="00344614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obtained the use of computer time, a computer system, a computer program, a computer network, or any part of a computer system or network;</w:t>
      </w:r>
    </w:p>
    <w:p w:rsidR="00344614" w:rsidRDefault="00344614" w:rsidP="00344614">
      <w:pPr>
        <w:pStyle w:val="BodyTextIndent"/>
        <w:spacing w:after="120"/>
        <w:ind w:left="720" w:hanging="720"/>
      </w:pPr>
      <w:r>
        <w:t>(2)</w:t>
      </w:r>
      <w:r>
        <w:tab/>
      </w:r>
      <w:proofErr w:type="gramStart"/>
      <w:r>
        <w:t>the</w:t>
      </w:r>
      <w:proofErr w:type="gramEnd"/>
      <w:r>
        <w:t xml:space="preserve"> defendant’s use of the computer time, system, program, network or part of a system or network was unauthorized;</w:t>
      </w:r>
      <w:r w:rsidR="00502119">
        <w:t xml:space="preserve"> and</w:t>
      </w:r>
    </w:p>
    <w:p w:rsidR="00344614" w:rsidRDefault="00344614" w:rsidP="00344614">
      <w:pPr>
        <w:pStyle w:val="BodyTextIndent"/>
        <w:spacing w:after="120"/>
        <w:ind w:left="720" w:hanging="720"/>
      </w:pPr>
      <w:r>
        <w:t>(3)</w:t>
      </w:r>
      <w:r>
        <w:tab/>
      </w:r>
      <w:proofErr w:type="gramStart"/>
      <w:r>
        <w:t>the</w:t>
      </w:r>
      <w:proofErr w:type="gramEnd"/>
      <w:r>
        <w:t xml:space="preserve"> defendant obtained the use with reckless disregard that the use was unauthorized</w:t>
      </w:r>
      <w:r w:rsidR="00502119">
        <w:t>.</w:t>
      </w:r>
      <w:r>
        <w:t xml:space="preserve"> </w:t>
      </w:r>
    </w:p>
    <w:p w:rsidR="00344614" w:rsidRDefault="00344614" w:rsidP="00344614">
      <w:pPr>
        <w:pStyle w:val="Heading1"/>
      </w:pPr>
    </w:p>
    <w:p w:rsidR="00344614" w:rsidRDefault="00344614" w:rsidP="00344614">
      <w:pPr>
        <w:pStyle w:val="Heading1"/>
      </w:pPr>
      <w:r>
        <w:t>USE NOTE</w:t>
      </w:r>
    </w:p>
    <w:p w:rsidR="00344614" w:rsidRDefault="00344614" w:rsidP="00344614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network" – 11.46.990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program" – 11.46.990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system" – 11.46.990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obtain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reckless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disregard" - 11.46.190 #7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services</w:t>
      </w:r>
      <w:proofErr w:type="gramEnd"/>
      <w:r>
        <w:rPr>
          <w:rFonts w:ascii="Bookman Old Style" w:hAnsi="Bookman Old Style"/>
          <w:sz w:val="26"/>
        </w:rPr>
        <w:t>" - 11.81.900(b)</w:t>
      </w:r>
    </w:p>
    <w:p w:rsidR="00344614" w:rsidRDefault="00344614" w:rsidP="00344614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:rsidR="00344614" w:rsidRDefault="00344614" w:rsidP="003446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AS 11.46.980.</w:t>
      </w:r>
    </w:p>
    <w:p w:rsidR="00344614" w:rsidRDefault="00344614" w:rsidP="003446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344614" w:rsidRDefault="00344614" w:rsidP="003446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"Reckless disregard" is defined in </w:t>
      </w:r>
      <w:r>
        <w:rPr>
          <w:rFonts w:ascii="Bookman Old Style" w:hAnsi="Bookman Old Style"/>
          <w:color w:val="000000"/>
          <w:sz w:val="26"/>
          <w:u w:val="single"/>
        </w:rPr>
        <w:t>Andrew v. State</w:t>
      </w:r>
      <w:r>
        <w:rPr>
          <w:rFonts w:ascii="Bookman Old Style" w:hAnsi="Bookman Old Style"/>
          <w:color w:val="000000"/>
          <w:sz w:val="26"/>
        </w:rPr>
        <w:t>, 653 P.2d 1063 (</w:t>
      </w:r>
      <w:smartTag w:uri="urn:schemas-microsoft-com:office:smarttags" w:element="State">
        <w:smartTag w:uri="urn:schemas-microsoft-com:office:smarttags" w:element="place">
          <w:r>
            <w:rPr>
              <w:rFonts w:ascii="Bookman Old Style" w:hAnsi="Bookman Old Style"/>
              <w:color w:val="000000"/>
              <w:sz w:val="26"/>
            </w:rPr>
            <w:t>Alaska</w:t>
          </w:r>
        </w:smartTag>
      </w:smartTag>
      <w:r>
        <w:rPr>
          <w:rFonts w:ascii="Bookman Old Style" w:hAnsi="Bookman Old Style"/>
          <w:color w:val="000000"/>
          <w:sz w:val="26"/>
        </w:rPr>
        <w:t xml:space="preserve"> 1982).</w:t>
      </w:r>
    </w:p>
    <w:p w:rsidR="00502119" w:rsidRDefault="00502119" w:rsidP="003446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502119" w:rsidRDefault="00502119" w:rsidP="00502119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lastRenderedPageBreak/>
        <w:t xml:space="preserve">Theft in the Fourth Degree is defined as theft of property worth less than $250; however, any value will suffice.  Because property having a greater value than $250 is not a defense, this instruction does not include the value element.  </w:t>
      </w:r>
      <w:r w:rsidRPr="00D96B6B">
        <w:rPr>
          <w:rFonts w:ascii="Bookman Old Style" w:hAnsi="Bookman Old Style"/>
          <w:i/>
          <w:color w:val="000000"/>
          <w:sz w:val="26"/>
        </w:rPr>
        <w:t>See</w:t>
      </w:r>
      <w:r>
        <w:rPr>
          <w:rFonts w:ascii="Bookman Old Style" w:hAnsi="Bookman Old Style"/>
          <w:color w:val="000000"/>
          <w:sz w:val="26"/>
        </w:rPr>
        <w:t xml:space="preserve"> AS 11.81.615.  </w:t>
      </w:r>
    </w:p>
    <w:p w:rsidR="00502119" w:rsidRDefault="00502119" w:rsidP="00344614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6E7BE7" w:rsidRDefault="006E7BE7"/>
    <w:sectPr w:rsidR="006E7BE7">
      <w:headerReference w:type="default" r:id="rId7"/>
      <w:headerReference w:type="first" r:id="rId8"/>
      <w:pgSz w:w="12240" w:h="15840" w:code="1"/>
      <w:pgMar w:top="2880" w:right="1350" w:bottom="1440" w:left="1440" w:header="720" w:footer="720" w:gutter="4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112" w:rsidRDefault="00502119">
      <w:r>
        <w:separator/>
      </w:r>
    </w:p>
  </w:endnote>
  <w:endnote w:type="continuationSeparator" w:id="0">
    <w:p w:rsidR="00BE6112" w:rsidRDefault="0050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112" w:rsidRDefault="00502119">
      <w:r>
        <w:separator/>
      </w:r>
    </w:p>
  </w:footnote>
  <w:footnote w:type="continuationSeparator" w:id="0">
    <w:p w:rsidR="00BE6112" w:rsidRDefault="00502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EB" w:rsidRDefault="00344614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THEFT OF COMPUTER SERVICES</w:t>
    </w:r>
    <w:r w:rsidR="00D96B6B">
      <w:rPr>
        <w:rFonts w:ascii="Bookman Old Style" w:hAnsi="Bookman Old Style"/>
        <w:b/>
        <w:sz w:val="24"/>
      </w:rPr>
      <w:t xml:space="preserve"> </w:t>
    </w:r>
    <w:r>
      <w:rPr>
        <w:rFonts w:ascii="Bookman Old Style" w:hAnsi="Bookman Old Style"/>
        <w:b/>
        <w:sz w:val="24"/>
      </w:rPr>
      <w:t>—</w:t>
    </w:r>
    <w:r w:rsidR="00D96B6B">
      <w:rPr>
        <w:rFonts w:ascii="Bookman Old Style" w:hAnsi="Bookman Old Style"/>
        <w:b/>
        <w:sz w:val="24"/>
      </w:rPr>
      <w:t xml:space="preserve"> </w:t>
    </w:r>
    <w:r>
      <w:rPr>
        <w:rFonts w:ascii="Bookman Old Style" w:hAnsi="Bookman Old Style"/>
        <w:b/>
        <w:sz w:val="24"/>
      </w:rPr>
      <w:t xml:space="preserve">FOURTH </w:t>
    </w:r>
    <w:r>
      <w:rPr>
        <w:rFonts w:ascii="Bookman Old Style" w:hAnsi="Bookman Old Style"/>
        <w:b/>
        <w:sz w:val="24"/>
      </w:rPr>
      <w:tab/>
      <w:t>11.46.200(a</w:t>
    </w:r>
    <w:proofErr w:type="gramStart"/>
    <w:r>
      <w:rPr>
        <w:rFonts w:ascii="Bookman Old Style" w:hAnsi="Bookman Old Style"/>
        <w:b/>
        <w:sz w:val="24"/>
      </w:rPr>
      <w:t>)(</w:t>
    </w:r>
    <w:proofErr w:type="gramEnd"/>
    <w:r>
      <w:rPr>
        <w:rFonts w:ascii="Bookman Old Style" w:hAnsi="Bookman Old Style"/>
        <w:b/>
        <w:sz w:val="24"/>
      </w:rPr>
      <w:t>3) #5</w:t>
    </w:r>
  </w:p>
  <w:p w:rsidR="00B03CEB" w:rsidRDefault="00344614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DEGREE</w:t>
    </w:r>
  </w:p>
  <w:p w:rsidR="00B03CEB" w:rsidRDefault="00D96B6B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2015</w:t>
    </w:r>
  </w:p>
  <w:p w:rsidR="00B03CEB" w:rsidRDefault="00344614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napToGrid w:val="0"/>
        <w:sz w:val="24"/>
      </w:rPr>
      <w:t xml:space="preserve">Page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PAGE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0B026D">
      <w:rPr>
        <w:rFonts w:ascii="Bookman Old Style" w:hAnsi="Bookman Old Style"/>
        <w:b/>
        <w:noProof/>
        <w:snapToGrid w:val="0"/>
        <w:sz w:val="24"/>
      </w:rPr>
      <w:t>1</w:t>
    </w:r>
    <w:r>
      <w:rPr>
        <w:rFonts w:ascii="Bookman Old Style" w:hAnsi="Bookman Old Style"/>
        <w:b/>
        <w:snapToGrid w:val="0"/>
        <w:sz w:val="24"/>
      </w:rPr>
      <w:fldChar w:fldCharType="end"/>
    </w:r>
    <w:r>
      <w:rPr>
        <w:rFonts w:ascii="Bookman Old Style" w:hAnsi="Bookman Old Style"/>
        <w:b/>
        <w:snapToGrid w:val="0"/>
        <w:sz w:val="24"/>
      </w:rPr>
      <w:t xml:space="preserve"> of </w:t>
    </w:r>
    <w:r>
      <w:rPr>
        <w:rFonts w:ascii="Bookman Old Style" w:hAnsi="Bookman Old Style"/>
        <w:b/>
        <w:snapToGrid w:val="0"/>
        <w:sz w:val="24"/>
      </w:rPr>
      <w:fldChar w:fldCharType="begin"/>
    </w:r>
    <w:r>
      <w:rPr>
        <w:rFonts w:ascii="Bookman Old Style" w:hAnsi="Bookman Old Style"/>
        <w:b/>
        <w:snapToGrid w:val="0"/>
        <w:sz w:val="24"/>
      </w:rPr>
      <w:instrText xml:space="preserve"> NUMPAGES </w:instrText>
    </w:r>
    <w:r>
      <w:rPr>
        <w:rFonts w:ascii="Bookman Old Style" w:hAnsi="Bookman Old Style"/>
        <w:b/>
        <w:snapToGrid w:val="0"/>
        <w:sz w:val="24"/>
      </w:rPr>
      <w:fldChar w:fldCharType="separate"/>
    </w:r>
    <w:r w:rsidR="000B026D">
      <w:rPr>
        <w:rFonts w:ascii="Bookman Old Style" w:hAnsi="Bookman Old Style"/>
        <w:b/>
        <w:noProof/>
        <w:snapToGrid w:val="0"/>
        <w:sz w:val="24"/>
      </w:rPr>
      <w:t>2</w:t>
    </w:r>
    <w:r>
      <w:rPr>
        <w:rFonts w:ascii="Bookman Old Style" w:hAnsi="Bookman Old Style"/>
        <w:b/>
        <w:snapToGrid w:val="0"/>
        <w:sz w:val="24"/>
      </w:rPr>
      <w:fldChar w:fldCharType="end"/>
    </w:r>
  </w:p>
  <w:p w:rsidR="00B03CEB" w:rsidRDefault="00344614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rPr>
        <w:rFonts w:ascii="Bookman Old Style" w:hAnsi="Bookman Old Style"/>
        <w:b/>
        <w:noProof/>
        <w:snapToGrid w:val="0"/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DB626F" wp14:editId="5F5C0C4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5669280" cy="508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BHwIAADoEAAAOAAAAZHJzL2Uyb0RvYy54bWysU8Gu2yAQvFfqPyDfE9upk5d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b5YrGZLsJDA3jyBCCjFOL+d1ca6D0x1yAdFJLj0yuEc&#10;n1+sG1JvKX5Zqh0XIrgvJOqB8OwpScIJqwSnftfnWdMcS2HQGfsGCt948UOaUSdJA1rLMN2OscNc&#10;DDEQFdLjQTnAZ4yGDvm2Slbb5XaZTbLZYjvJkqqavN+V2WSxS5/m1buqLKv0u6eWZnnLKWXSs7t1&#10;a5r9XTeM72bos3u/3nWIH9GDtkD29g+kg5/ewqEZjope98Zr662FBg3J42PyL+DXecj6+eQ3PwAA&#10;AP//AwBQSwMEFAAGAAgAAAAhAPNimIvcAAAABgEAAA8AAABkcnMvZG93bnJldi54bWxMj8FOwzAQ&#10;RO9I/IO1SNyoQ1RKmsapEKiqQFzaInHdJksciNdp7Lbh71lOcNyZ0eybYjm6Tp1oCK1nA7eTBBRx&#10;5euWGwNvu9VNBipE5Bo7z2TgmwIsy8uLAvPan3lDp21slJRwyNGAjbHPtQ6VJYdh4nti8T784DDK&#10;OTS6HvAs5a7TaZLMtMOW5YPFnh4tVV/bozOAT+tNfM/Sl/v22b5+7laHtc0OxlxfjQ8LUJHG+BeG&#10;X3xBh1KY9v7IdVCdARkSRZ3OQImbzVMZshfhbgq6LPR//PIHAAD//wMAUEsBAi0AFAAGAAgAAAAh&#10;ALaDOJL+AAAA4QEAABMAAAAAAAAAAAAAAAAAAAAAAFtDb250ZW50X1R5cGVzXS54bWxQSwECLQAU&#10;AAYACAAAACEAOP0h/9YAAACUAQAACwAAAAAAAAAAAAAAAAAvAQAAX3JlbHMvLnJlbHNQSwECLQAU&#10;AAYACAAAACEAZpnkwR8CAAA6BAAADgAAAAAAAAAAAAAAAAAuAgAAZHJzL2Uyb0RvYy54bWxQSwEC&#10;LQAUAAYACAAAACEA82KYi9wAAAAGAQAADwAAAAAAAAAAAAAAAAB5BAAAZHJzL2Rvd25yZXYueG1s&#10;UEsFBgAAAAAEAAQA8wAAAIIFAAAAAA==&#10;" o:allowincell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EB" w:rsidRDefault="00344614">
    <w:pPr>
      <w:tabs>
        <w:tab w:val="right" w:pos="8910"/>
      </w:tabs>
      <w:rPr>
        <w:rFonts w:ascii="Courier New" w:hAnsi="Courier New"/>
        <w:sz w:val="24"/>
      </w:rPr>
    </w:pPr>
    <w:r>
      <w:rPr>
        <w:rFonts w:ascii="Courier New" w:hAnsi="Courier New"/>
        <w:sz w:val="24"/>
      </w:rPr>
      <w:t>81.430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14"/>
    <w:rsid w:val="000B026D"/>
    <w:rsid w:val="00344614"/>
    <w:rsid w:val="00502119"/>
    <w:rsid w:val="006E7BE7"/>
    <w:rsid w:val="00A0224A"/>
    <w:rsid w:val="00BE6112"/>
    <w:rsid w:val="00C07FBB"/>
    <w:rsid w:val="00C50076"/>
    <w:rsid w:val="00D9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14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344614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614"/>
    <w:rPr>
      <w:rFonts w:ascii="Bookman Old Style" w:eastAsia="Times New Roman" w:hAnsi="Bookman Old Style"/>
      <w:b/>
      <w:snapToGrid/>
      <w:sz w:val="26"/>
    </w:rPr>
  </w:style>
  <w:style w:type="paragraph" w:styleId="Header">
    <w:name w:val="header"/>
    <w:basedOn w:val="Normal"/>
    <w:link w:val="HeaderChar"/>
    <w:rsid w:val="003446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4614"/>
    <w:rPr>
      <w:rFonts w:eastAsia="Times New Roman"/>
      <w:snapToGrid/>
    </w:rPr>
  </w:style>
  <w:style w:type="paragraph" w:styleId="Footer">
    <w:name w:val="footer"/>
    <w:basedOn w:val="Normal"/>
    <w:link w:val="FooterChar"/>
    <w:rsid w:val="003446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4614"/>
    <w:rPr>
      <w:rFonts w:eastAsia="Times New Roman"/>
      <w:snapToGrid/>
    </w:rPr>
  </w:style>
  <w:style w:type="paragraph" w:styleId="BodyTextIndent">
    <w:name w:val="Body Text Indent"/>
    <w:basedOn w:val="Normal"/>
    <w:link w:val="BodyTextIndentChar"/>
    <w:rsid w:val="00344614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344614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344614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344614"/>
    <w:rPr>
      <w:rFonts w:ascii="Bookman Old Style" w:eastAsia="Times New Roman" w:hAnsi="Bookman Old Style"/>
      <w:snapToGrid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19"/>
    <w:rPr>
      <w:rFonts w:ascii="Tahoma" w:eastAsia="Times New Roman" w:hAnsi="Tahoma" w:cs="Tahoma"/>
      <w:snapToGrid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14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344614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614"/>
    <w:rPr>
      <w:rFonts w:ascii="Bookman Old Style" w:eastAsia="Times New Roman" w:hAnsi="Bookman Old Style"/>
      <w:b/>
      <w:snapToGrid/>
      <w:sz w:val="26"/>
    </w:rPr>
  </w:style>
  <w:style w:type="paragraph" w:styleId="Header">
    <w:name w:val="header"/>
    <w:basedOn w:val="Normal"/>
    <w:link w:val="HeaderChar"/>
    <w:rsid w:val="003446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4614"/>
    <w:rPr>
      <w:rFonts w:eastAsia="Times New Roman"/>
      <w:snapToGrid/>
    </w:rPr>
  </w:style>
  <w:style w:type="paragraph" w:styleId="Footer">
    <w:name w:val="footer"/>
    <w:basedOn w:val="Normal"/>
    <w:link w:val="FooterChar"/>
    <w:rsid w:val="003446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44614"/>
    <w:rPr>
      <w:rFonts w:eastAsia="Times New Roman"/>
      <w:snapToGrid/>
    </w:rPr>
  </w:style>
  <w:style w:type="paragraph" w:styleId="BodyTextIndent">
    <w:name w:val="Body Text Indent"/>
    <w:basedOn w:val="Normal"/>
    <w:link w:val="BodyTextIndentChar"/>
    <w:rsid w:val="00344614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344614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344614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344614"/>
    <w:rPr>
      <w:rFonts w:ascii="Bookman Old Style" w:eastAsia="Times New Roman" w:hAnsi="Bookman Old Style"/>
      <w:snapToGrid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1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119"/>
    <w:rPr>
      <w:rFonts w:ascii="Tahoma" w:eastAsia="Times New Roman" w:hAnsi="Tahoma" w:cs="Tahoma"/>
      <w:snapToGrid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3</cp:revision>
  <dcterms:created xsi:type="dcterms:W3CDTF">2015-11-30T18:27:00Z</dcterms:created>
  <dcterms:modified xsi:type="dcterms:W3CDTF">2016-01-27T23:03:00Z</dcterms:modified>
</cp:coreProperties>
</file>