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7F476" w14:textId="77777777" w:rsidR="006A385F" w:rsidRPr="005127A5" w:rsidRDefault="006A385F" w:rsidP="006A385F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  <w:r w:rsidRPr="005127A5">
        <w:rPr>
          <w:rFonts w:ascii="Bookman Old Style" w:hAnsi="Bookman Old Style"/>
          <w:sz w:val="26"/>
          <w:szCs w:val="26"/>
          <w:u w:val="single"/>
        </w:rPr>
        <w:tab/>
      </w:r>
      <w:r w:rsidRPr="005127A5">
        <w:rPr>
          <w:rFonts w:ascii="Bookman Old Style" w:hAnsi="Bookman Old Style"/>
          <w:sz w:val="26"/>
          <w:szCs w:val="26"/>
          <w:u w:val="single"/>
        </w:rPr>
        <w:tab/>
      </w:r>
      <w:r w:rsidRPr="005127A5">
        <w:rPr>
          <w:rFonts w:ascii="Bookman Old Style" w:hAnsi="Bookman Old Style"/>
          <w:sz w:val="26"/>
          <w:szCs w:val="26"/>
          <w:u w:val="single"/>
        </w:rPr>
        <w:tab/>
      </w:r>
      <w:r w:rsidRPr="005127A5">
        <w:rPr>
          <w:rFonts w:ascii="Bookman Old Style" w:hAnsi="Bookman Old Style"/>
          <w:sz w:val="26"/>
          <w:szCs w:val="26"/>
          <w:u w:val="single"/>
        </w:rPr>
        <w:tab/>
      </w:r>
      <w:r w:rsidRPr="005127A5">
        <w:rPr>
          <w:rFonts w:ascii="Bookman Old Style" w:hAnsi="Bookman Old Style"/>
          <w:sz w:val="26"/>
          <w:szCs w:val="26"/>
          <w:u w:val="single"/>
        </w:rPr>
        <w:tab/>
      </w:r>
      <w:r w:rsidRPr="005127A5">
        <w:rPr>
          <w:rFonts w:ascii="Bookman Old Style" w:hAnsi="Bookman Old Style"/>
          <w:sz w:val="26"/>
          <w:szCs w:val="26"/>
          <w:u w:val="single"/>
        </w:rPr>
        <w:tab/>
      </w:r>
      <w:r w:rsidRPr="005127A5">
        <w:rPr>
          <w:rFonts w:ascii="Bookman Old Style" w:hAnsi="Bookman Old Style"/>
          <w:sz w:val="26"/>
          <w:szCs w:val="26"/>
        </w:rPr>
        <w:t>, the defendant in this case, has been charged with the crime of criminal mischief in the fifth degree.</w:t>
      </w:r>
    </w:p>
    <w:p w14:paraId="455A0BAA" w14:textId="77777777" w:rsidR="006A385F" w:rsidRPr="005127A5" w:rsidRDefault="006A385F" w:rsidP="006A385F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  <w:r w:rsidRPr="005127A5">
        <w:rPr>
          <w:rFonts w:ascii="Bookman Old Style" w:hAnsi="Bookman Old Style"/>
          <w:sz w:val="26"/>
          <w:szCs w:val="26"/>
        </w:rPr>
        <w:t>To prove that the defendant committed this crime, the state must prove beyond a reasonable doubt the following:</w:t>
      </w:r>
    </w:p>
    <w:p w14:paraId="2A7E5D74" w14:textId="77777777" w:rsidR="006A385F" w:rsidRPr="005127A5" w:rsidRDefault="006A385F" w:rsidP="006A385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[(1)</w:t>
      </w:r>
      <w:r>
        <w:rPr>
          <w:rFonts w:ascii="Bookman Old Style" w:hAnsi="Bookman Old Style"/>
          <w:sz w:val="26"/>
          <w:szCs w:val="26"/>
        </w:rPr>
        <w:tab/>
      </w:r>
      <w:r w:rsidRPr="005127A5">
        <w:rPr>
          <w:rFonts w:ascii="Bookman Old Style" w:hAnsi="Bookman Old Style"/>
          <w:sz w:val="26"/>
          <w:szCs w:val="26"/>
        </w:rPr>
        <w:t>the defendant knowingly tampered with property of another;</w:t>
      </w:r>
    </w:p>
    <w:p w14:paraId="4CD3FA7D" w14:textId="77777777" w:rsidR="006A385F" w:rsidRPr="005127A5" w:rsidRDefault="006A385F" w:rsidP="006A385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5127A5">
        <w:rPr>
          <w:rFonts w:ascii="Bookman Old Style" w:hAnsi="Bookman Old Style"/>
          <w:sz w:val="26"/>
          <w:szCs w:val="26"/>
        </w:rPr>
        <w:t>the</w:t>
      </w:r>
      <w:proofErr w:type="gramEnd"/>
      <w:r w:rsidRPr="005127A5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the defendant had such a right</w:t>
      </w:r>
      <w:r>
        <w:rPr>
          <w:rFonts w:ascii="Bookman Old Style" w:hAnsi="Bookman Old Style"/>
          <w:sz w:val="26"/>
          <w:szCs w:val="26"/>
        </w:rPr>
        <w:t>; and</w:t>
      </w:r>
    </w:p>
    <w:p w14:paraId="7B3D74F5" w14:textId="77777777" w:rsidR="006A385F" w:rsidRPr="005127A5" w:rsidRDefault="006A385F" w:rsidP="006A385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(3)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5127A5">
        <w:rPr>
          <w:rFonts w:ascii="Bookman Old Style" w:hAnsi="Bookman Old Style"/>
          <w:sz w:val="26"/>
          <w:szCs w:val="26"/>
        </w:rPr>
        <w:t>the</w:t>
      </w:r>
      <w:proofErr w:type="gramEnd"/>
      <w:r w:rsidRPr="005127A5">
        <w:rPr>
          <w:rFonts w:ascii="Bookman Old Style" w:hAnsi="Bookman Old Style"/>
          <w:sz w:val="26"/>
          <w:szCs w:val="26"/>
        </w:rPr>
        <w:t xml:space="preserve"> defendant </w:t>
      </w:r>
      <w:r>
        <w:rPr>
          <w:rFonts w:ascii="Bookman Old Style" w:hAnsi="Bookman Old Style"/>
          <w:sz w:val="26"/>
          <w:szCs w:val="26"/>
        </w:rPr>
        <w:t>[</w:t>
      </w:r>
      <w:r w:rsidRPr="005127A5">
        <w:rPr>
          <w:rFonts w:ascii="Bookman Old Style" w:hAnsi="Bookman Old Style"/>
          <w:sz w:val="26"/>
          <w:szCs w:val="26"/>
        </w:rPr>
        <w:t>recklessly disregarded the risk of harm or loss of the property</w:t>
      </w:r>
      <w:r>
        <w:rPr>
          <w:rFonts w:ascii="Bookman Old Style" w:hAnsi="Bookman Old Style"/>
          <w:sz w:val="26"/>
          <w:szCs w:val="26"/>
        </w:rPr>
        <w:t>]</w:t>
      </w:r>
      <w:r w:rsidRPr="005127A5">
        <w:rPr>
          <w:rFonts w:ascii="Bookman Old Style" w:hAnsi="Bookman Old Style"/>
          <w:sz w:val="26"/>
          <w:szCs w:val="26"/>
        </w:rPr>
        <w:t xml:space="preserve"> [intended to cause substantial inconvenience to another]</w:t>
      </w:r>
      <w:r>
        <w:rPr>
          <w:rFonts w:ascii="Bookman Old Style" w:hAnsi="Bookman Old Style"/>
          <w:sz w:val="26"/>
          <w:szCs w:val="26"/>
        </w:rPr>
        <w:t>.]</w:t>
      </w:r>
    </w:p>
    <w:p w14:paraId="7FBCDC40" w14:textId="77777777" w:rsidR="006A385F" w:rsidRPr="005127A5" w:rsidRDefault="006A385F" w:rsidP="006A385F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[(1)</w:t>
      </w:r>
      <w:r>
        <w:rPr>
          <w:rFonts w:ascii="Bookman Old Style" w:hAnsi="Bookman Old Style"/>
          <w:sz w:val="26"/>
          <w:szCs w:val="26"/>
        </w:rPr>
        <w:tab/>
      </w:r>
      <w:r w:rsidRPr="005127A5">
        <w:rPr>
          <w:rFonts w:ascii="Bookman Old Style" w:hAnsi="Bookman Old Style"/>
          <w:sz w:val="26"/>
          <w:szCs w:val="26"/>
        </w:rPr>
        <w:t>the defendant intentionally damaged the property of another;</w:t>
      </w:r>
    </w:p>
    <w:p w14:paraId="0B5A9032" w14:textId="77777777" w:rsidR="006A385F" w:rsidRPr="005127A5" w:rsidRDefault="006A385F" w:rsidP="006A385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5127A5">
        <w:rPr>
          <w:rFonts w:ascii="Bookman Old Style" w:hAnsi="Bookman Old Style"/>
          <w:sz w:val="26"/>
          <w:szCs w:val="26"/>
        </w:rPr>
        <w:t>the</w:t>
      </w:r>
      <w:proofErr w:type="gramEnd"/>
      <w:r w:rsidRPr="005127A5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the defendant had such a right</w:t>
      </w:r>
      <w:r>
        <w:rPr>
          <w:rFonts w:ascii="Bookman Old Style" w:hAnsi="Bookman Old Style"/>
          <w:sz w:val="26"/>
          <w:szCs w:val="26"/>
        </w:rPr>
        <w:t>; and</w:t>
      </w:r>
    </w:p>
    <w:p w14:paraId="2C5A74E7" w14:textId="3762C2F1" w:rsidR="006A385F" w:rsidRPr="005127A5" w:rsidRDefault="006A385F" w:rsidP="006A385F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(3)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5127A5">
        <w:rPr>
          <w:rFonts w:ascii="Bookman Old Style" w:hAnsi="Bookman Old Style"/>
          <w:sz w:val="26"/>
          <w:szCs w:val="26"/>
        </w:rPr>
        <w:t>the</w:t>
      </w:r>
      <w:proofErr w:type="gramEnd"/>
      <w:r w:rsidRPr="005127A5">
        <w:rPr>
          <w:rFonts w:ascii="Bookman Old Style" w:hAnsi="Bookman Old Style"/>
          <w:sz w:val="26"/>
          <w:szCs w:val="26"/>
        </w:rPr>
        <w:t xml:space="preserve"> damage to the property was in an</w:t>
      </w:r>
      <w:r w:rsidR="00A71212">
        <w:rPr>
          <w:rFonts w:ascii="Bookman Old Style" w:hAnsi="Bookman Old Style"/>
          <w:sz w:val="26"/>
          <w:szCs w:val="26"/>
        </w:rPr>
        <w:t>y</w:t>
      </w:r>
      <w:r w:rsidRPr="005127A5">
        <w:rPr>
          <w:rFonts w:ascii="Bookman Old Style" w:hAnsi="Bookman Old Style"/>
          <w:sz w:val="26"/>
          <w:szCs w:val="26"/>
        </w:rPr>
        <w:t xml:space="preserve"> amount</w:t>
      </w:r>
      <w:r>
        <w:rPr>
          <w:rFonts w:ascii="Bookman Old Style" w:hAnsi="Bookman Old Style"/>
          <w:sz w:val="26"/>
          <w:szCs w:val="26"/>
        </w:rPr>
        <w:t>.]</w:t>
      </w:r>
    </w:p>
    <w:p w14:paraId="2543983D" w14:textId="77777777" w:rsidR="006A385F" w:rsidRPr="007B4F58" w:rsidRDefault="006A385F" w:rsidP="006A385F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6"/>
          <w:szCs w:val="26"/>
        </w:rPr>
        <w:t>[(1)</w:t>
      </w:r>
      <w:r>
        <w:rPr>
          <w:rFonts w:ascii="Bookman Old Style" w:hAnsi="Bookman Old Style"/>
          <w:sz w:val="26"/>
          <w:szCs w:val="26"/>
        </w:rPr>
        <w:tab/>
      </w:r>
      <w:r w:rsidRPr="005127A5">
        <w:rPr>
          <w:rFonts w:ascii="Bookman Old Style" w:hAnsi="Bookman Old Style"/>
          <w:sz w:val="26"/>
          <w:szCs w:val="26"/>
        </w:rPr>
        <w:t>the defendant rode in a propelled vehicle;</w:t>
      </w:r>
    </w:p>
    <w:p w14:paraId="42B8A155" w14:textId="05F84ECC" w:rsidR="006A385F" w:rsidRDefault="00EF4B35" w:rsidP="006A385F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 w:rsidDel="00EF4B35">
        <w:rPr>
          <w:rFonts w:ascii="Bookman Old Style" w:hAnsi="Bookman Old Style"/>
          <w:sz w:val="26"/>
          <w:szCs w:val="26"/>
        </w:rPr>
        <w:t xml:space="preserve"> </w:t>
      </w:r>
      <w:r w:rsidR="006A385F"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2</w:t>
      </w:r>
      <w:r w:rsidR="006A385F">
        <w:rPr>
          <w:rFonts w:ascii="Bookman Old Style" w:hAnsi="Bookman Old Style"/>
          <w:sz w:val="26"/>
          <w:szCs w:val="26"/>
        </w:rPr>
        <w:t>)</w:t>
      </w:r>
      <w:r w:rsidR="006A385F">
        <w:rPr>
          <w:rFonts w:ascii="Bookman Old Style" w:hAnsi="Bookman Old Style"/>
          <w:sz w:val="26"/>
          <w:szCs w:val="26"/>
        </w:rPr>
        <w:tab/>
      </w:r>
      <w:r w:rsidR="006A385F" w:rsidRPr="005127A5">
        <w:rPr>
          <w:rFonts w:ascii="Bookman Old Style" w:hAnsi="Bookman Old Style"/>
          <w:sz w:val="26"/>
          <w:szCs w:val="26"/>
        </w:rPr>
        <w:t>the defendant knew that the vehicle</w:t>
      </w:r>
      <w:r w:rsidR="006A385F">
        <w:rPr>
          <w:rFonts w:ascii="Bookman Old Style" w:hAnsi="Bookman Old Style"/>
          <w:sz w:val="26"/>
          <w:szCs w:val="26"/>
        </w:rPr>
        <w:t xml:space="preserve"> [</w:t>
      </w:r>
      <w:r w:rsidR="006A385F" w:rsidRPr="005127A5">
        <w:rPr>
          <w:rFonts w:ascii="Bookman Old Style" w:hAnsi="Bookman Old Style"/>
          <w:sz w:val="26"/>
          <w:szCs w:val="26"/>
        </w:rPr>
        <w:t>was stolen</w:t>
      </w:r>
      <w:r w:rsidR="006A385F">
        <w:rPr>
          <w:rFonts w:ascii="Bookman Old Style" w:hAnsi="Bookman Old Style"/>
          <w:sz w:val="26"/>
          <w:szCs w:val="26"/>
        </w:rPr>
        <w:t>]</w:t>
      </w:r>
      <w:r w:rsidR="006A385F" w:rsidRPr="005127A5">
        <w:rPr>
          <w:rFonts w:ascii="Bookman Old Style" w:hAnsi="Bookman Old Style"/>
          <w:sz w:val="26"/>
          <w:szCs w:val="26"/>
        </w:rPr>
        <w:t xml:space="preserve"> [that it was being used in violation of AS 11.46.360 or 11.46.365(a</w:t>
      </w:r>
      <w:proofErr w:type="gramStart"/>
      <w:r w:rsidR="006A385F" w:rsidRPr="005127A5">
        <w:rPr>
          <w:rFonts w:ascii="Bookman Old Style" w:hAnsi="Bookman Old Style"/>
          <w:sz w:val="26"/>
          <w:szCs w:val="26"/>
        </w:rPr>
        <w:t>)(</w:t>
      </w:r>
      <w:proofErr w:type="gramEnd"/>
      <w:r w:rsidR="006A385F" w:rsidRPr="005127A5">
        <w:rPr>
          <w:rFonts w:ascii="Bookman Old Style" w:hAnsi="Bookman Old Style"/>
          <w:sz w:val="26"/>
          <w:szCs w:val="26"/>
        </w:rPr>
        <w:t>1)</w:t>
      </w:r>
      <w:r w:rsidR="006A385F">
        <w:rPr>
          <w:rFonts w:ascii="Bookman Old Style" w:hAnsi="Bookman Old Style"/>
          <w:sz w:val="26"/>
          <w:szCs w:val="26"/>
        </w:rPr>
        <w:t>]</w:t>
      </w:r>
      <w:r>
        <w:rPr>
          <w:rFonts w:ascii="Bookman Old Style" w:hAnsi="Bookman Old Style"/>
          <w:sz w:val="26"/>
          <w:szCs w:val="26"/>
        </w:rPr>
        <w:t>; and</w:t>
      </w:r>
      <w:r w:rsidR="006A385F">
        <w:rPr>
          <w:rFonts w:ascii="Bookman Old Style" w:hAnsi="Bookman Old Style"/>
          <w:sz w:val="26"/>
          <w:szCs w:val="26"/>
        </w:rPr>
        <w:t>]</w:t>
      </w:r>
      <w:r w:rsidR="006A385F" w:rsidRPr="005127A5">
        <w:rPr>
          <w:rFonts w:ascii="Bookman Old Style" w:hAnsi="Bookman Old Style"/>
          <w:sz w:val="26"/>
          <w:szCs w:val="26"/>
        </w:rPr>
        <w:t xml:space="preserve"> </w:t>
      </w:r>
    </w:p>
    <w:p w14:paraId="40121CDC" w14:textId="1C6A9B39" w:rsidR="00EF4B35" w:rsidRPr="005127A5" w:rsidRDefault="00EF4B35" w:rsidP="00EF4B35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(3)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5127A5">
        <w:rPr>
          <w:rFonts w:ascii="Bookman Old Style" w:hAnsi="Bookman Old Style"/>
          <w:sz w:val="26"/>
          <w:szCs w:val="26"/>
        </w:rPr>
        <w:t>the</w:t>
      </w:r>
      <w:proofErr w:type="gramEnd"/>
      <w:r w:rsidRPr="005127A5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the defendant had such a right</w:t>
      </w:r>
      <w:r>
        <w:rPr>
          <w:rFonts w:ascii="Bookman Old Style" w:hAnsi="Bookman Old Style"/>
          <w:sz w:val="26"/>
          <w:szCs w:val="26"/>
        </w:rPr>
        <w:t>.</w:t>
      </w:r>
    </w:p>
    <w:p w14:paraId="28F596EF" w14:textId="77777777" w:rsidR="006A385F" w:rsidRDefault="006A385F" w:rsidP="00860A2A">
      <w:pPr>
        <w:pStyle w:val="Heading1"/>
        <w:spacing w:line="360" w:lineRule="auto"/>
        <w:jc w:val="left"/>
        <w:rPr>
          <w:rFonts w:ascii="Bookman Old Style" w:hAnsi="Bookman Old Style"/>
          <w:b w:val="0"/>
          <w:sz w:val="26"/>
          <w:szCs w:val="26"/>
        </w:rPr>
      </w:pPr>
    </w:p>
    <w:p w14:paraId="1F7101FF" w14:textId="77777777" w:rsidR="00860A2A" w:rsidRPr="00860A2A" w:rsidRDefault="00860A2A" w:rsidP="00860A2A"/>
    <w:p w14:paraId="70AC12EE" w14:textId="77777777" w:rsidR="006A385F" w:rsidRDefault="006A385F" w:rsidP="00860A2A">
      <w:pPr>
        <w:pStyle w:val="Heading1"/>
        <w:spacing w:line="360" w:lineRule="auto"/>
        <w:jc w:val="left"/>
        <w:rPr>
          <w:rFonts w:ascii="Bookman Old Style" w:hAnsi="Bookman Old Style"/>
          <w:bCs/>
          <w:sz w:val="26"/>
          <w:szCs w:val="26"/>
        </w:rPr>
      </w:pPr>
    </w:p>
    <w:p w14:paraId="145F38F0" w14:textId="77777777" w:rsidR="006A385F" w:rsidRPr="005127A5" w:rsidRDefault="006A385F" w:rsidP="006A385F">
      <w:pPr>
        <w:pStyle w:val="Heading1"/>
        <w:spacing w:line="360" w:lineRule="auto"/>
        <w:jc w:val="center"/>
        <w:rPr>
          <w:rFonts w:ascii="Bookman Old Style" w:hAnsi="Bookman Old Style"/>
          <w:bCs/>
          <w:sz w:val="26"/>
          <w:szCs w:val="26"/>
        </w:rPr>
      </w:pPr>
      <w:r w:rsidRPr="005127A5">
        <w:rPr>
          <w:rFonts w:ascii="Bookman Old Style" w:hAnsi="Bookman Old Style"/>
          <w:bCs/>
          <w:sz w:val="26"/>
          <w:szCs w:val="26"/>
        </w:rPr>
        <w:t>USE NOTE</w:t>
      </w:r>
    </w:p>
    <w:p w14:paraId="2418080F" w14:textId="77777777" w:rsidR="006A385F" w:rsidRPr="005127A5" w:rsidRDefault="006A385F" w:rsidP="006A385F">
      <w:pPr>
        <w:rPr>
          <w:sz w:val="26"/>
          <w:szCs w:val="26"/>
        </w:rPr>
      </w:pPr>
    </w:p>
    <w:p w14:paraId="48F9FC1E" w14:textId="77777777" w:rsidR="006A385F" w:rsidRDefault="006A385F" w:rsidP="006A385F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  <w:szCs w:val="26"/>
        </w:rPr>
      </w:pPr>
      <w:r w:rsidRPr="005127A5">
        <w:rPr>
          <w:rFonts w:ascii="Bookman Old Style" w:hAnsi="Bookman Old Style"/>
          <w:color w:val="000000"/>
          <w:sz w:val="26"/>
          <w:szCs w:val="26"/>
        </w:rPr>
        <w:t>The following terms are defined in other instructions:</w:t>
      </w:r>
    </w:p>
    <w:p w14:paraId="3949EE7B" w14:textId="77777777" w:rsidR="006A385F" w:rsidRDefault="006A385F" w:rsidP="006A385F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  <w:szCs w:val="26"/>
        </w:rPr>
      </w:pPr>
    </w:p>
    <w:p w14:paraId="644EA785" w14:textId="77777777" w:rsidR="006A385F" w:rsidRPr="005127A5" w:rsidRDefault="006A385F" w:rsidP="006A385F">
      <w:pPr>
        <w:tabs>
          <w:tab w:val="left" w:pos="1440"/>
          <w:tab w:val="right" w:pos="8910"/>
        </w:tabs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ab/>
        <w:t>"</w:t>
      </w:r>
      <w:proofErr w:type="gramStart"/>
      <w:r w:rsidRPr="005127A5">
        <w:rPr>
          <w:rFonts w:ascii="Bookman Old Style" w:hAnsi="Bookman Old Style"/>
          <w:sz w:val="26"/>
          <w:szCs w:val="26"/>
        </w:rPr>
        <w:t>intentionally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5127A5">
        <w:rPr>
          <w:rFonts w:ascii="Bookman Old Style" w:hAnsi="Bookman Old Style"/>
          <w:sz w:val="26"/>
          <w:szCs w:val="26"/>
        </w:rPr>
        <w:t xml:space="preserve"> – 11.81.900</w:t>
      </w:r>
    </w:p>
    <w:p w14:paraId="387D740E" w14:textId="77777777" w:rsidR="006A385F" w:rsidRPr="005127A5" w:rsidRDefault="006A385F" w:rsidP="006A385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5127A5">
        <w:rPr>
          <w:rFonts w:ascii="Bookman Old Style" w:hAnsi="Bookman Old Style"/>
          <w:sz w:val="26"/>
          <w:szCs w:val="26"/>
        </w:rPr>
        <w:t>knowingly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5127A5">
        <w:rPr>
          <w:rFonts w:ascii="Bookman Old Style" w:hAnsi="Bookman Old Style"/>
          <w:sz w:val="26"/>
          <w:szCs w:val="26"/>
        </w:rPr>
        <w:t xml:space="preserve"> – 11.81.900</w:t>
      </w:r>
    </w:p>
    <w:p w14:paraId="3FDA15A7" w14:textId="77777777" w:rsidR="006A385F" w:rsidRPr="005127A5" w:rsidRDefault="006A385F" w:rsidP="006A385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5127A5">
        <w:rPr>
          <w:rFonts w:ascii="Bookman Old Style" w:hAnsi="Bookman Old Style"/>
          <w:sz w:val="26"/>
          <w:szCs w:val="26"/>
        </w:rPr>
        <w:t>propelled</w:t>
      </w:r>
      <w:proofErr w:type="gramEnd"/>
      <w:r w:rsidRPr="005127A5">
        <w:rPr>
          <w:rFonts w:ascii="Bookman Old Style" w:hAnsi="Bookman Old Style"/>
          <w:sz w:val="26"/>
          <w:szCs w:val="26"/>
        </w:rPr>
        <w:t xml:space="preserve"> vehicle</w:t>
      </w:r>
      <w:r>
        <w:rPr>
          <w:rFonts w:ascii="Bookman Old Style" w:hAnsi="Bookman Old Style"/>
          <w:sz w:val="26"/>
          <w:szCs w:val="26"/>
        </w:rPr>
        <w:t>"</w:t>
      </w:r>
      <w:r w:rsidRPr="005127A5">
        <w:rPr>
          <w:rFonts w:ascii="Bookman Old Style" w:hAnsi="Bookman Old Style"/>
          <w:sz w:val="26"/>
          <w:szCs w:val="26"/>
        </w:rPr>
        <w:t xml:space="preserve"> – 11.81.900</w:t>
      </w:r>
    </w:p>
    <w:p w14:paraId="2C7D75F8" w14:textId="77777777" w:rsidR="006A385F" w:rsidRPr="005127A5" w:rsidRDefault="006A385F" w:rsidP="006A385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5127A5">
        <w:rPr>
          <w:rFonts w:ascii="Bookman Old Style" w:hAnsi="Bookman Old Style"/>
          <w:sz w:val="26"/>
          <w:szCs w:val="26"/>
        </w:rPr>
        <w:t>property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5127A5">
        <w:rPr>
          <w:rFonts w:ascii="Bookman Old Style" w:hAnsi="Bookman Old Style"/>
          <w:sz w:val="26"/>
          <w:szCs w:val="26"/>
        </w:rPr>
        <w:t xml:space="preserve"> – 11.81.900</w:t>
      </w:r>
    </w:p>
    <w:p w14:paraId="64237DD0" w14:textId="77777777" w:rsidR="006A385F" w:rsidRDefault="006A385F" w:rsidP="006A385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5127A5">
        <w:rPr>
          <w:rFonts w:ascii="Bookman Old Style" w:hAnsi="Bookman Old Style"/>
          <w:sz w:val="26"/>
          <w:szCs w:val="26"/>
        </w:rPr>
        <w:t>recklessly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5127A5">
        <w:rPr>
          <w:rFonts w:ascii="Bookman Old Style" w:hAnsi="Bookman Old Style"/>
          <w:sz w:val="26"/>
          <w:szCs w:val="26"/>
        </w:rPr>
        <w:t xml:space="preserve"> – 11.81.900</w:t>
      </w:r>
    </w:p>
    <w:p w14:paraId="409E82C8" w14:textId="77777777" w:rsidR="006A385F" w:rsidRPr="005127A5" w:rsidRDefault="006A385F" w:rsidP="006A385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>
        <w:rPr>
          <w:rFonts w:ascii="Bookman Old Style" w:hAnsi="Bookman Old Style"/>
          <w:sz w:val="26"/>
          <w:szCs w:val="26"/>
        </w:rPr>
        <w:t>stolen</w:t>
      </w:r>
      <w:proofErr w:type="gramEnd"/>
      <w:r>
        <w:rPr>
          <w:rFonts w:ascii="Bookman Old Style" w:hAnsi="Bookman Old Style"/>
          <w:sz w:val="26"/>
          <w:szCs w:val="26"/>
        </w:rPr>
        <w:t xml:space="preserve"> property" – 11.46.990</w:t>
      </w:r>
    </w:p>
    <w:p w14:paraId="1C0C13EA" w14:textId="77777777" w:rsidR="006A385F" w:rsidRPr="005127A5" w:rsidRDefault="006A385F" w:rsidP="006A385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5127A5">
        <w:rPr>
          <w:rFonts w:ascii="Bookman Old Style" w:hAnsi="Bookman Old Style"/>
          <w:sz w:val="26"/>
          <w:szCs w:val="26"/>
        </w:rPr>
        <w:t>tamper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>
        <w:t xml:space="preserve"> – </w:t>
      </w:r>
      <w:r w:rsidRPr="005127A5">
        <w:rPr>
          <w:rFonts w:ascii="Bookman Old Style" w:hAnsi="Bookman Old Style"/>
          <w:sz w:val="26"/>
          <w:szCs w:val="26"/>
        </w:rPr>
        <w:t>11.46.495</w:t>
      </w:r>
    </w:p>
    <w:p w14:paraId="1664C902" w14:textId="77777777" w:rsidR="006A385F" w:rsidRPr="007B4F58" w:rsidRDefault="006A385F" w:rsidP="006A385F">
      <w:pPr>
        <w:spacing w:line="360" w:lineRule="auto"/>
        <w:jc w:val="both"/>
        <w:rPr>
          <w:rFonts w:ascii="Bookman Old Style" w:hAnsi="Bookman Old Style"/>
          <w:sz w:val="25"/>
          <w:szCs w:val="25"/>
        </w:rPr>
      </w:pPr>
    </w:p>
    <w:p w14:paraId="338012C4" w14:textId="6ACB1249" w:rsidR="006A385F" w:rsidRDefault="006A385F" w:rsidP="006A385F">
      <w:pPr>
        <w:jc w:val="both"/>
        <w:rPr>
          <w:rFonts w:ascii="Bookman Old Style" w:hAnsi="Bookman Old Style"/>
          <w:sz w:val="26"/>
          <w:szCs w:val="26"/>
        </w:rPr>
      </w:pPr>
      <w:r w:rsidRPr="005127A5">
        <w:rPr>
          <w:rFonts w:ascii="Bookman Old Style" w:hAnsi="Bookman Old Style"/>
          <w:sz w:val="26"/>
          <w:szCs w:val="26"/>
        </w:rPr>
        <w:t>The criminal mischi</w:t>
      </w:r>
      <w:r w:rsidR="00860A2A">
        <w:rPr>
          <w:rFonts w:ascii="Bookman Old Style" w:hAnsi="Bookman Old Style"/>
          <w:sz w:val="26"/>
          <w:szCs w:val="26"/>
        </w:rPr>
        <w:t>ef statutes do not require the s</w:t>
      </w:r>
      <w:r w:rsidRPr="005127A5">
        <w:rPr>
          <w:rFonts w:ascii="Bookman Old Style" w:hAnsi="Bookman Old Style"/>
          <w:sz w:val="26"/>
          <w:szCs w:val="26"/>
        </w:rPr>
        <w:t xml:space="preserve">tate to prove that the defendant knew of </w:t>
      </w:r>
      <w:r>
        <w:rPr>
          <w:rFonts w:ascii="Bookman Old Style" w:hAnsi="Bookman Old Style"/>
          <w:sz w:val="26"/>
          <w:szCs w:val="26"/>
        </w:rPr>
        <w:t>or</w:t>
      </w:r>
      <w:r w:rsidRPr="005127A5">
        <w:rPr>
          <w:rFonts w:ascii="Bookman Old Style" w:hAnsi="Bookman Old Style"/>
          <w:sz w:val="26"/>
          <w:szCs w:val="26"/>
        </w:rPr>
        <w:t xml:space="preserve"> had reason to know that the damage caused would exceed a particular amount or value. </w:t>
      </w:r>
      <w:proofErr w:type="spellStart"/>
      <w:r w:rsidRPr="003601A1">
        <w:rPr>
          <w:rFonts w:ascii="Bookman Old Style" w:hAnsi="Bookman Old Style"/>
          <w:sz w:val="26"/>
          <w:szCs w:val="26"/>
          <w:u w:val="single"/>
        </w:rPr>
        <w:t>Ortberg</w:t>
      </w:r>
      <w:proofErr w:type="spellEnd"/>
      <w:r w:rsidRPr="003601A1">
        <w:rPr>
          <w:rFonts w:ascii="Bookman Old Style" w:hAnsi="Bookman Old Style"/>
          <w:sz w:val="26"/>
          <w:szCs w:val="26"/>
          <w:u w:val="single"/>
        </w:rPr>
        <w:t xml:space="preserve"> v. State</w:t>
      </w:r>
      <w:r w:rsidR="00860A2A">
        <w:rPr>
          <w:rFonts w:ascii="Bookman Old Style" w:hAnsi="Bookman Old Style"/>
          <w:sz w:val="26"/>
          <w:szCs w:val="26"/>
        </w:rPr>
        <w:t>, 751 P.2</w:t>
      </w:r>
      <w:bookmarkStart w:id="0" w:name="_GoBack"/>
      <w:bookmarkEnd w:id="0"/>
      <w:r w:rsidRPr="005127A5">
        <w:rPr>
          <w:rFonts w:ascii="Bookman Old Style" w:hAnsi="Bookman Old Style"/>
          <w:sz w:val="26"/>
          <w:szCs w:val="26"/>
        </w:rPr>
        <w:t>d 1368 (Alaska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127A5">
        <w:rPr>
          <w:rFonts w:ascii="Bookman Old Style" w:hAnsi="Bookman Old Style"/>
          <w:sz w:val="26"/>
          <w:szCs w:val="26"/>
        </w:rPr>
        <w:t>App.1988)</w:t>
      </w:r>
      <w:r w:rsidR="00EF4B35">
        <w:rPr>
          <w:rFonts w:ascii="Bookman Old Style" w:hAnsi="Bookman Old Style"/>
          <w:sz w:val="26"/>
          <w:szCs w:val="26"/>
        </w:rPr>
        <w:t>.</w:t>
      </w:r>
    </w:p>
    <w:p w14:paraId="535CB627" w14:textId="77777777" w:rsidR="006A385F" w:rsidRPr="005127A5" w:rsidRDefault="006A385F" w:rsidP="006A385F">
      <w:pPr>
        <w:jc w:val="both"/>
        <w:rPr>
          <w:rFonts w:ascii="Bookman Old Style" w:hAnsi="Bookman Old Style"/>
          <w:sz w:val="26"/>
          <w:szCs w:val="26"/>
        </w:rPr>
      </w:pPr>
    </w:p>
    <w:p w14:paraId="26C4E4EA" w14:textId="77777777" w:rsidR="006A385F" w:rsidRPr="005127A5" w:rsidRDefault="006A385F" w:rsidP="006A385F">
      <w:pPr>
        <w:jc w:val="both"/>
        <w:rPr>
          <w:rFonts w:ascii="Bookman Old Style" w:hAnsi="Bookman Old Style"/>
          <w:sz w:val="26"/>
          <w:szCs w:val="26"/>
        </w:rPr>
      </w:pPr>
      <w:r w:rsidRPr="005127A5">
        <w:rPr>
          <w:rFonts w:ascii="Bookman Old Style" w:hAnsi="Bookman Old Style"/>
          <w:sz w:val="26"/>
          <w:szCs w:val="26"/>
        </w:rPr>
        <w:t xml:space="preserve">The amount of damage caused by an act of criminal mischief may be established through evidence showing either diminution in value or reasonable cost of repair.  </w:t>
      </w:r>
      <w:proofErr w:type="gramStart"/>
      <w:r w:rsidRPr="003601A1">
        <w:rPr>
          <w:rFonts w:ascii="Bookman Old Style" w:hAnsi="Bookman Old Style"/>
          <w:sz w:val="26"/>
          <w:szCs w:val="26"/>
          <w:u w:val="single"/>
        </w:rPr>
        <w:t>Willett v. State</w:t>
      </w:r>
      <w:r w:rsidRPr="005127A5">
        <w:rPr>
          <w:rFonts w:ascii="Bookman Old Style" w:hAnsi="Bookman Old Style"/>
          <w:sz w:val="26"/>
          <w:szCs w:val="26"/>
        </w:rPr>
        <w:t>, 826 P.2d 1142, 1144 (Alaska App. 1992)</w:t>
      </w:r>
      <w:r w:rsidR="00EF4B35">
        <w:rPr>
          <w:rFonts w:ascii="Bookman Old Style" w:hAnsi="Bookman Old Style"/>
          <w:sz w:val="26"/>
          <w:szCs w:val="26"/>
        </w:rPr>
        <w:t>.</w:t>
      </w:r>
      <w:proofErr w:type="gramEnd"/>
    </w:p>
    <w:p w14:paraId="6A8EAA50" w14:textId="77777777" w:rsidR="00EA5A03" w:rsidRDefault="00EA5A03"/>
    <w:p w14:paraId="7E28BFF0" w14:textId="77777777" w:rsidR="006A385F" w:rsidRDefault="006A385F" w:rsidP="006A385F">
      <w:pPr>
        <w:pStyle w:val="BodyText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State bears the burden of proving beyond a reasonable doubt that a defendant has no reasonable ground to believe that his actions are necessary for self-protection in a prosecution for criminal mischief in which the defendant asserts a necessity defense.  </w:t>
      </w:r>
      <w:proofErr w:type="gramStart"/>
      <w:r>
        <w:rPr>
          <w:rFonts w:ascii="Bookman Old Style" w:hAnsi="Bookman Old Style"/>
          <w:sz w:val="26"/>
          <w:szCs w:val="26"/>
          <w:u w:val="single"/>
        </w:rPr>
        <w:t>McGee v. State</w:t>
      </w:r>
      <w:r>
        <w:rPr>
          <w:rFonts w:ascii="Bookman Old Style" w:hAnsi="Bookman Old Style"/>
          <w:sz w:val="26"/>
          <w:szCs w:val="26"/>
        </w:rPr>
        <w:t>, 162 P.3d 1251, 1255 (Alaska App. 2007).</w:t>
      </w:r>
      <w:proofErr w:type="gramEnd"/>
    </w:p>
    <w:p w14:paraId="3A6551FA" w14:textId="77777777" w:rsidR="0053185C" w:rsidRDefault="0053185C" w:rsidP="006A385F">
      <w:pPr>
        <w:pStyle w:val="BodyText"/>
        <w:jc w:val="both"/>
        <w:rPr>
          <w:rFonts w:ascii="Bookman Old Style" w:hAnsi="Bookman Old Style"/>
          <w:sz w:val="26"/>
          <w:szCs w:val="26"/>
        </w:rPr>
      </w:pPr>
    </w:p>
    <w:p w14:paraId="5C06AFA5" w14:textId="563E6EB6" w:rsidR="0053185C" w:rsidRPr="00847241" w:rsidRDefault="0053185C" w:rsidP="006A385F">
      <w:pPr>
        <w:pStyle w:val="BodyText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color w:val="000000"/>
          <w:sz w:val="26"/>
        </w:rPr>
        <w:t>Criminal Mischief in the Fifth Degree is defined as damage to property in an amount less than $250</w:t>
      </w:r>
      <w:r w:rsidRPr="0053185C">
        <w:rPr>
          <w:rFonts w:ascii="Bookman Old Style" w:hAnsi="Bookman Old Style"/>
          <w:color w:val="000000"/>
          <w:sz w:val="26"/>
        </w:rPr>
        <w:t>; however, any value will suffice.  Because property</w:t>
      </w:r>
      <w:r>
        <w:rPr>
          <w:rFonts w:ascii="Bookman Old Style" w:hAnsi="Bookman Old Style"/>
          <w:color w:val="000000"/>
          <w:sz w:val="26"/>
        </w:rPr>
        <w:t xml:space="preserve"> damage in an amount greater</w:t>
      </w:r>
      <w:r w:rsidRPr="0053185C">
        <w:rPr>
          <w:rFonts w:ascii="Bookman Old Style" w:hAnsi="Bookman Old Style"/>
          <w:color w:val="000000"/>
          <w:sz w:val="26"/>
        </w:rPr>
        <w:t xml:space="preserve"> than $250 is not a defense, this instruction does not include the value element.  </w:t>
      </w:r>
      <w:r w:rsidRPr="00860A2A">
        <w:rPr>
          <w:rFonts w:ascii="Bookman Old Style" w:hAnsi="Bookman Old Style"/>
          <w:i/>
          <w:color w:val="000000"/>
          <w:sz w:val="26"/>
        </w:rPr>
        <w:t>See</w:t>
      </w:r>
      <w:r w:rsidRPr="0053185C">
        <w:rPr>
          <w:rFonts w:ascii="Bookman Old Style" w:hAnsi="Bookman Old Style"/>
          <w:color w:val="000000"/>
          <w:sz w:val="26"/>
        </w:rPr>
        <w:t xml:space="preserve"> AS 11.81.615.</w:t>
      </w:r>
    </w:p>
    <w:p w14:paraId="7C584435" w14:textId="77777777" w:rsidR="006A385F" w:rsidRDefault="006A385F"/>
    <w:sectPr w:rsidR="006A385F" w:rsidSect="001E2CB7">
      <w:headerReference w:type="default" r:id="rId7"/>
      <w:pgSz w:w="12240" w:h="15840"/>
      <w:pgMar w:top="2880" w:right="135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0DEDA" w14:textId="77777777" w:rsidR="0008099B" w:rsidRDefault="00EF4B35">
      <w:r>
        <w:separator/>
      </w:r>
    </w:p>
  </w:endnote>
  <w:endnote w:type="continuationSeparator" w:id="0">
    <w:p w14:paraId="006F856F" w14:textId="77777777" w:rsidR="0008099B" w:rsidRDefault="00EF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DA65B" w14:textId="77777777" w:rsidR="0008099B" w:rsidRDefault="00EF4B35">
      <w:r>
        <w:separator/>
      </w:r>
    </w:p>
  </w:footnote>
  <w:footnote w:type="continuationSeparator" w:id="0">
    <w:p w14:paraId="18FDAD4C" w14:textId="77777777" w:rsidR="0008099B" w:rsidRDefault="00EF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1FD81" w14:textId="0FD2D6A0" w:rsidR="003C4045" w:rsidRPr="00EB4EF7" w:rsidRDefault="006A385F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  <w:szCs w:val="24"/>
      </w:rPr>
    </w:pPr>
    <w:r w:rsidRPr="00EB4EF7">
      <w:rPr>
        <w:rFonts w:ascii="Bookman Old Style" w:hAnsi="Bookman Old Style"/>
        <w:b/>
        <w:sz w:val="24"/>
        <w:szCs w:val="24"/>
      </w:rPr>
      <w:t>CRIMINAL MISCHIEF</w:t>
    </w:r>
    <w:r w:rsidR="00860A2A">
      <w:rPr>
        <w:rFonts w:ascii="Bookman Old Style" w:hAnsi="Bookman Old Style"/>
        <w:b/>
        <w:sz w:val="24"/>
        <w:szCs w:val="24"/>
      </w:rPr>
      <w:t xml:space="preserve"> </w:t>
    </w:r>
    <w:r>
      <w:rPr>
        <w:rFonts w:ascii="Bookman Old Style" w:hAnsi="Bookman Old Style"/>
        <w:b/>
        <w:sz w:val="24"/>
        <w:szCs w:val="24"/>
      </w:rPr>
      <w:t>—</w:t>
    </w:r>
    <w:r w:rsidR="00860A2A">
      <w:rPr>
        <w:rFonts w:ascii="Bookman Old Style" w:hAnsi="Bookman Old Style"/>
        <w:b/>
        <w:sz w:val="24"/>
        <w:szCs w:val="24"/>
      </w:rPr>
      <w:t xml:space="preserve"> </w:t>
    </w:r>
    <w:r w:rsidRPr="00EB4EF7">
      <w:rPr>
        <w:rFonts w:ascii="Bookman Old Style" w:hAnsi="Bookman Old Style"/>
        <w:b/>
        <w:sz w:val="24"/>
        <w:szCs w:val="24"/>
      </w:rPr>
      <w:t>FIFTH DEGREE</w:t>
    </w:r>
    <w:r w:rsidRPr="00EB4EF7">
      <w:rPr>
        <w:rFonts w:ascii="Bookman Old Style" w:hAnsi="Bookman Old Style"/>
        <w:b/>
        <w:sz w:val="24"/>
        <w:szCs w:val="24"/>
      </w:rPr>
      <w:tab/>
      <w:t>11.46.486</w:t>
    </w:r>
  </w:p>
  <w:p w14:paraId="4AE71DC5" w14:textId="26807F02" w:rsidR="003C4045" w:rsidRPr="00EB4EF7" w:rsidRDefault="00860A2A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 xml:space="preserve">Revised </w:t>
    </w:r>
    <w:r w:rsidR="006A385F" w:rsidRPr="00EB4EF7">
      <w:rPr>
        <w:rFonts w:ascii="Bookman Old Style" w:hAnsi="Bookman Old Style"/>
        <w:b/>
        <w:sz w:val="24"/>
        <w:szCs w:val="24"/>
      </w:rPr>
      <w:t>20</w:t>
    </w:r>
    <w:r w:rsidR="00EF4B35">
      <w:rPr>
        <w:rFonts w:ascii="Bookman Old Style" w:hAnsi="Bookman Old Style"/>
        <w:b/>
        <w:sz w:val="24"/>
        <w:szCs w:val="24"/>
      </w:rPr>
      <w:t>1</w:t>
    </w:r>
    <w:r w:rsidR="006A385F" w:rsidRPr="00EB4EF7">
      <w:rPr>
        <w:rFonts w:ascii="Bookman Old Style" w:hAnsi="Bookman Old Style"/>
        <w:b/>
        <w:sz w:val="24"/>
        <w:szCs w:val="24"/>
      </w:rPr>
      <w:t>5</w:t>
    </w:r>
  </w:p>
  <w:p w14:paraId="1F6DFB97" w14:textId="77777777" w:rsidR="003C4045" w:rsidRPr="00EB4EF7" w:rsidRDefault="006A385F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 w:rsidRPr="00EB4EF7">
      <w:rPr>
        <w:rFonts w:ascii="Bookman Old Style" w:hAnsi="Bookman Old Style"/>
        <w:b/>
        <w:snapToGrid w:val="0"/>
        <w:sz w:val="24"/>
        <w:szCs w:val="24"/>
      </w:rPr>
      <w:t xml:space="preserve">Page </w:t>
    </w:r>
    <w:r w:rsidRPr="00EB4EF7">
      <w:rPr>
        <w:rFonts w:ascii="Bookman Old Style" w:hAnsi="Bookman Old Style"/>
        <w:b/>
        <w:snapToGrid w:val="0"/>
        <w:sz w:val="24"/>
        <w:szCs w:val="24"/>
      </w:rPr>
      <w:fldChar w:fldCharType="begin"/>
    </w:r>
    <w:r w:rsidRPr="00EB4EF7">
      <w:rPr>
        <w:rFonts w:ascii="Bookman Old Style" w:hAnsi="Bookman Old Style"/>
        <w:b/>
        <w:snapToGrid w:val="0"/>
        <w:sz w:val="24"/>
        <w:szCs w:val="24"/>
      </w:rPr>
      <w:instrText xml:space="preserve"> PAGE </w:instrText>
    </w:r>
    <w:r w:rsidRPr="00EB4EF7">
      <w:rPr>
        <w:rFonts w:ascii="Bookman Old Style" w:hAnsi="Bookman Old Style"/>
        <w:b/>
        <w:snapToGrid w:val="0"/>
        <w:sz w:val="24"/>
        <w:szCs w:val="24"/>
      </w:rPr>
      <w:fldChar w:fldCharType="separate"/>
    </w:r>
    <w:r w:rsidR="00860A2A">
      <w:rPr>
        <w:rFonts w:ascii="Bookman Old Style" w:hAnsi="Bookman Old Style"/>
        <w:b/>
        <w:noProof/>
        <w:snapToGrid w:val="0"/>
        <w:sz w:val="24"/>
        <w:szCs w:val="24"/>
      </w:rPr>
      <w:t>2</w:t>
    </w:r>
    <w:r w:rsidRPr="00EB4EF7">
      <w:rPr>
        <w:rFonts w:ascii="Bookman Old Style" w:hAnsi="Bookman Old Style"/>
        <w:b/>
        <w:snapToGrid w:val="0"/>
        <w:sz w:val="24"/>
        <w:szCs w:val="24"/>
      </w:rPr>
      <w:fldChar w:fldCharType="end"/>
    </w:r>
    <w:r w:rsidRPr="00EB4EF7">
      <w:rPr>
        <w:rFonts w:ascii="Bookman Old Style" w:hAnsi="Bookman Old Style"/>
        <w:b/>
        <w:snapToGrid w:val="0"/>
        <w:sz w:val="24"/>
        <w:szCs w:val="24"/>
      </w:rPr>
      <w:t xml:space="preserve"> of </w:t>
    </w:r>
    <w:r w:rsidRPr="00EB4EF7">
      <w:rPr>
        <w:rFonts w:ascii="Bookman Old Style" w:hAnsi="Bookman Old Style"/>
        <w:b/>
        <w:snapToGrid w:val="0"/>
        <w:sz w:val="24"/>
        <w:szCs w:val="24"/>
      </w:rPr>
      <w:fldChar w:fldCharType="begin"/>
    </w:r>
    <w:r w:rsidRPr="00EB4EF7">
      <w:rPr>
        <w:rFonts w:ascii="Bookman Old Style" w:hAnsi="Bookman Old Style"/>
        <w:b/>
        <w:snapToGrid w:val="0"/>
        <w:sz w:val="24"/>
        <w:szCs w:val="24"/>
      </w:rPr>
      <w:instrText xml:space="preserve"> NUMPAGES </w:instrText>
    </w:r>
    <w:r w:rsidRPr="00EB4EF7">
      <w:rPr>
        <w:rFonts w:ascii="Bookman Old Style" w:hAnsi="Bookman Old Style"/>
        <w:b/>
        <w:snapToGrid w:val="0"/>
        <w:sz w:val="24"/>
        <w:szCs w:val="24"/>
      </w:rPr>
      <w:fldChar w:fldCharType="separate"/>
    </w:r>
    <w:r w:rsidR="00860A2A">
      <w:rPr>
        <w:rFonts w:ascii="Bookman Old Style" w:hAnsi="Bookman Old Style"/>
        <w:b/>
        <w:noProof/>
        <w:snapToGrid w:val="0"/>
        <w:sz w:val="24"/>
        <w:szCs w:val="24"/>
      </w:rPr>
      <w:t>2</w:t>
    </w:r>
    <w:r w:rsidRPr="00EB4EF7">
      <w:rPr>
        <w:rFonts w:ascii="Bookman Old Style" w:hAnsi="Bookman Old Style"/>
        <w:b/>
        <w:snapToGrid w:val="0"/>
        <w:sz w:val="24"/>
        <w:szCs w:val="24"/>
      </w:rPr>
      <w:fldChar w:fldCharType="end"/>
    </w:r>
  </w:p>
  <w:p w14:paraId="59598E58" w14:textId="77777777" w:rsidR="003C4045" w:rsidRDefault="00860A2A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pict w14:anchorId="23684212">
        <v:line id="_x0000_s1025" style="position:absolute;left:0;text-align:left;z-index:251659264" from="0,7.3pt" to="446.4pt,7.7pt" o:allowincell="f" strokeweight="1pt">
          <w10:wrap anchorx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5F"/>
    <w:rsid w:val="0008099B"/>
    <w:rsid w:val="0053185C"/>
    <w:rsid w:val="006A385F"/>
    <w:rsid w:val="00860A2A"/>
    <w:rsid w:val="00A71212"/>
    <w:rsid w:val="00EA5A03"/>
    <w:rsid w:val="00E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B61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85F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6A385F"/>
    <w:pPr>
      <w:keepNext/>
      <w:jc w:val="right"/>
      <w:outlineLvl w:val="0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85F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6A385F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385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6A385F"/>
    <w:rPr>
      <w:rFonts w:ascii="Univers" w:hAnsi="Univer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A385F"/>
    <w:rPr>
      <w:rFonts w:ascii="Univers" w:eastAsia="Times New Roman" w:hAnsi="Univer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8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5F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4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B35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85F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6A385F"/>
    <w:pPr>
      <w:keepNext/>
      <w:jc w:val="right"/>
      <w:outlineLvl w:val="0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85F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6A385F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385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6A385F"/>
    <w:rPr>
      <w:rFonts w:ascii="Univers" w:hAnsi="Univer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A385F"/>
    <w:rPr>
      <w:rFonts w:ascii="Univers" w:eastAsia="Times New Roman" w:hAnsi="Univer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8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5F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4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B35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2024</Characters>
  <Application>Microsoft Office Word</Application>
  <DocSecurity>0</DocSecurity>
  <Lines>16</Lines>
  <Paragraphs>4</Paragraphs>
  <ScaleCrop>false</ScaleCrop>
  <Company>Cashion Gilmore LLC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 Matthews</dc:creator>
  <cp:keywords/>
  <dc:description/>
  <cp:lastModifiedBy>Robert Polley</cp:lastModifiedBy>
  <cp:revision>5</cp:revision>
  <dcterms:created xsi:type="dcterms:W3CDTF">2015-07-20T23:29:00Z</dcterms:created>
  <dcterms:modified xsi:type="dcterms:W3CDTF">2016-01-27T20:39:00Z</dcterms:modified>
</cp:coreProperties>
</file>