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F22B8">
      <w:pPr>
        <w:pStyle w:val="Header"/>
        <w:tabs>
          <w:tab w:val="left" w:pos="1440"/>
        </w:tabs>
        <w:jc w:val="both"/>
        <w:rPr>
          <w:rFonts w:ascii="Bookman Old Style" w:hAnsi="Bookman Old Style"/>
          <w:b/>
          <w:sz w:val="26"/>
        </w:rPr>
      </w:pPr>
      <w:bookmarkStart w:id="0" w:name="_GoBack"/>
      <w:bookmarkEnd w:id="0"/>
      <w:r>
        <w:rPr>
          <w:rFonts w:ascii="Bookman Old Style" w:hAnsi="Bookman Old Style"/>
          <w:b/>
          <w:sz w:val="26"/>
        </w:rPr>
        <w:t>1A.07</w:t>
      </w:r>
      <w:r>
        <w:rPr>
          <w:rFonts w:ascii="Bookman Old Style" w:hAnsi="Bookman Old Style"/>
          <w:b/>
          <w:sz w:val="26"/>
        </w:rPr>
        <w:tab/>
        <w:t>LIMITING INSTRUCTION – OTHER ACTS</w:t>
      </w:r>
    </w:p>
    <w:p w:rsidR="00000000" w:rsidRDefault="005F22B8">
      <w:pPr>
        <w:suppressAutoHyphens/>
        <w:spacing w:line="360" w:lineRule="auto"/>
        <w:jc w:val="both"/>
        <w:rPr>
          <w:rFonts w:ascii="Bookman Old Style" w:hAnsi="Bookman Old Style"/>
          <w:spacing w:val="-3"/>
          <w:sz w:val="26"/>
        </w:rPr>
      </w:pPr>
    </w:p>
    <w:p w:rsidR="00000000" w:rsidRDefault="005F22B8">
      <w:pPr>
        <w:suppressAutoHyphens/>
        <w:spacing w:line="360" w:lineRule="auto"/>
        <w:jc w:val="both"/>
        <w:rPr>
          <w:rFonts w:ascii="Bookman Old Style" w:hAnsi="Bookman Old Style"/>
          <w:spacing w:val="-3"/>
          <w:sz w:val="26"/>
        </w:rPr>
      </w:pPr>
    </w:p>
    <w:p w:rsidR="00000000" w:rsidRDefault="005F22B8">
      <w:pPr>
        <w:pStyle w:val="BodyText"/>
      </w:pPr>
      <w:r>
        <w:tab/>
        <w:t>You are receiving evidence concerning (describe other acts).  The law does not allow evidence of how someone generally has behaved in the past to be used as proof that the person behaved the same way at the time o</w:t>
      </w:r>
      <w:r>
        <w:t>f (insert description--e.g., an accident).  And the law does not permit you to favor or disfavor a person because of their past acts.  All persons, regardless of their past acts, are entitled to equal justice under the law. Thus, you are not to concern you</w:t>
      </w:r>
      <w:r>
        <w:t>rself with whether in the past the defendant has been (describe alternative character traits--e.g., honest or dishonest; careful or careless).  However, the law does allow you to consider evidence of certain specific acts of the defendant on the question w</w:t>
      </w:r>
      <w:r>
        <w:t>hether (describe the purpose for which the evidence may be used--e.g., the defendant intended to make a misrepresentation).</w:t>
      </w:r>
    </w:p>
    <w:p w:rsidR="00000000" w:rsidRDefault="005F22B8">
      <w:pPr>
        <w:suppressAutoHyphens/>
        <w:spacing w:line="360" w:lineRule="auto"/>
        <w:jc w:val="both"/>
        <w:rPr>
          <w:rFonts w:ascii="Bookman Old Style" w:hAnsi="Bookman Old Style"/>
          <w:spacing w:val="-3"/>
          <w:sz w:val="26"/>
        </w:rPr>
      </w:pPr>
    </w:p>
    <w:p w:rsidR="00000000" w:rsidRDefault="005F22B8">
      <w:pPr>
        <w:suppressAutoHyphens/>
        <w:spacing w:line="360" w:lineRule="auto"/>
        <w:jc w:val="both"/>
        <w:rPr>
          <w:rFonts w:ascii="Bookman Old Style" w:hAnsi="Bookman Old Style"/>
          <w:spacing w:val="-3"/>
          <w:sz w:val="26"/>
        </w:rPr>
      </w:pPr>
    </w:p>
    <w:p w:rsidR="00000000" w:rsidRDefault="005F22B8">
      <w:pPr>
        <w:tabs>
          <w:tab w:val="center" w:pos="4680"/>
        </w:tabs>
        <w:suppressAutoHyphens/>
        <w:jc w:val="both"/>
        <w:rPr>
          <w:rFonts w:ascii="Bookman Old Style" w:hAnsi="Bookman Old Style"/>
          <w:spacing w:val="-3"/>
          <w:sz w:val="26"/>
          <w:u w:val="single"/>
        </w:rPr>
      </w:pPr>
      <w:r>
        <w:rPr>
          <w:rFonts w:ascii="Bookman Old Style" w:hAnsi="Bookman Old Style"/>
          <w:spacing w:val="-3"/>
          <w:sz w:val="26"/>
        </w:rPr>
        <w:tab/>
      </w:r>
      <w:r>
        <w:rPr>
          <w:rFonts w:ascii="Bookman Old Style" w:hAnsi="Bookman Old Style"/>
          <w:spacing w:val="-3"/>
          <w:sz w:val="26"/>
          <w:u w:val="single"/>
        </w:rPr>
        <w:t>Use Note</w:t>
      </w:r>
    </w:p>
    <w:p w:rsidR="00000000" w:rsidRDefault="005F22B8">
      <w:pPr>
        <w:tabs>
          <w:tab w:val="left" w:pos="-720"/>
        </w:tabs>
        <w:suppressAutoHyphens/>
        <w:jc w:val="both"/>
        <w:rPr>
          <w:rFonts w:ascii="Bookman Old Style" w:hAnsi="Bookman Old Style"/>
          <w:spacing w:val="-3"/>
          <w:sz w:val="26"/>
        </w:rPr>
      </w:pPr>
    </w:p>
    <w:p w:rsidR="00000000" w:rsidRDefault="005F22B8">
      <w:pPr>
        <w:tabs>
          <w:tab w:val="left" w:pos="-720"/>
        </w:tabs>
        <w:suppressAutoHyphens/>
        <w:jc w:val="both"/>
        <w:rPr>
          <w:rFonts w:ascii="Bookman Old Style" w:hAnsi="Bookman Old Style"/>
          <w:spacing w:val="-3"/>
          <w:sz w:val="26"/>
        </w:rPr>
      </w:pPr>
      <w:r>
        <w:rPr>
          <w:rFonts w:ascii="Bookman Old Style" w:hAnsi="Bookman Old Style"/>
          <w:spacing w:val="-3"/>
          <w:sz w:val="26"/>
        </w:rPr>
        <w:tab/>
        <w:t>This instruction can be used when other act evidence is admitted under Alaska R. Evid. 404(b).</w:t>
      </w:r>
    </w:p>
    <w:p w:rsidR="00000000" w:rsidRDefault="005F22B8">
      <w:pPr>
        <w:tabs>
          <w:tab w:val="left" w:pos="-720"/>
        </w:tabs>
        <w:suppressAutoHyphens/>
        <w:jc w:val="both"/>
        <w:rPr>
          <w:rFonts w:ascii="Bookman Old Style" w:hAnsi="Bookman Old Style"/>
          <w:spacing w:val="-3"/>
          <w:sz w:val="26"/>
        </w:rPr>
      </w:pPr>
    </w:p>
    <w:p w:rsidR="00000000" w:rsidRDefault="005F22B8">
      <w:pPr>
        <w:tabs>
          <w:tab w:val="center" w:pos="4680"/>
        </w:tabs>
        <w:suppressAutoHyphens/>
        <w:jc w:val="both"/>
        <w:rPr>
          <w:rFonts w:ascii="Bookman Old Style" w:hAnsi="Bookman Old Style"/>
          <w:spacing w:val="-3"/>
          <w:sz w:val="26"/>
          <w:u w:val="single"/>
        </w:rPr>
      </w:pPr>
      <w:r>
        <w:rPr>
          <w:rFonts w:ascii="Bookman Old Style" w:hAnsi="Bookman Old Style"/>
          <w:spacing w:val="-3"/>
          <w:sz w:val="26"/>
        </w:rPr>
        <w:tab/>
      </w:r>
      <w:r>
        <w:rPr>
          <w:rFonts w:ascii="Bookman Old Style" w:hAnsi="Bookman Old Style"/>
          <w:spacing w:val="-3"/>
          <w:sz w:val="26"/>
          <w:u w:val="single"/>
        </w:rPr>
        <w:t>Comment</w:t>
      </w:r>
    </w:p>
    <w:p w:rsidR="00000000" w:rsidRDefault="005F22B8">
      <w:pPr>
        <w:tabs>
          <w:tab w:val="left" w:pos="-720"/>
        </w:tabs>
        <w:suppressAutoHyphens/>
        <w:jc w:val="both"/>
        <w:rPr>
          <w:rFonts w:ascii="Bookman Old Style" w:hAnsi="Bookman Old Style"/>
          <w:spacing w:val="-3"/>
          <w:sz w:val="26"/>
        </w:rPr>
      </w:pPr>
    </w:p>
    <w:p w:rsidR="00000000" w:rsidRDefault="005F22B8">
      <w:pPr>
        <w:tabs>
          <w:tab w:val="left" w:pos="-720"/>
        </w:tabs>
        <w:suppressAutoHyphens/>
        <w:jc w:val="both"/>
        <w:rPr>
          <w:rFonts w:ascii="Bookman Old Style" w:hAnsi="Bookman Old Style"/>
          <w:spacing w:val="-3"/>
          <w:sz w:val="26"/>
        </w:rPr>
      </w:pPr>
      <w:r>
        <w:rPr>
          <w:rFonts w:ascii="Bookman Old Style" w:hAnsi="Bookman Old Style"/>
          <w:spacing w:val="-3"/>
          <w:sz w:val="26"/>
        </w:rPr>
        <w:tab/>
        <w:t>This instru</w:t>
      </w:r>
      <w:r>
        <w:rPr>
          <w:rFonts w:ascii="Bookman Old Style" w:hAnsi="Bookman Old Style"/>
          <w:spacing w:val="-3"/>
          <w:sz w:val="26"/>
        </w:rPr>
        <w:t>ction may not be as necessary in a civil case as in a criminal case, but it can help to protect a party against having 404(b) evidence misused as character evidence.</w:t>
      </w:r>
    </w:p>
    <w:sectPr w:rsidR="00000000">
      <w:footerReference w:type="default" r:id="rId7"/>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22B8">
      <w:pPr>
        <w:spacing w:line="20" w:lineRule="exact"/>
        <w:rPr>
          <w:sz w:val="24"/>
        </w:rPr>
      </w:pPr>
    </w:p>
  </w:endnote>
  <w:endnote w:type="continuationSeparator" w:id="0">
    <w:p w:rsidR="00000000" w:rsidRDefault="005F22B8">
      <w:r>
        <w:rPr>
          <w:sz w:val="24"/>
        </w:rPr>
        <w:t xml:space="preserve"> </w:t>
      </w:r>
    </w:p>
  </w:endnote>
  <w:endnote w:type="continuationNotice" w:id="1">
    <w:p w:rsidR="00000000" w:rsidRDefault="005F22B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22B8">
    <w:pPr>
      <w:pStyle w:val="Footer"/>
      <w:tabs>
        <w:tab w:val="clear" w:pos="8640"/>
        <w:tab w:val="right" w:pos="9180"/>
      </w:tabs>
      <w:rPr>
        <w:rFonts w:ascii="Bookman Old Style" w:hAnsi="Bookman Old Style"/>
        <w:sz w:val="22"/>
      </w:rPr>
    </w:pPr>
    <w:r>
      <w:rPr>
        <w:rFonts w:ascii="Bookman Old Style" w:hAnsi="Bookman Old Style"/>
        <w:sz w:val="22"/>
      </w:rPr>
      <w:t>Added 1999</w:t>
    </w:r>
    <w:r>
      <w:rPr>
        <w:rFonts w:ascii="Bookman Old Style" w:hAnsi="Bookman Old Style"/>
        <w:sz w:val="22"/>
      </w:rPr>
      <w:tab/>
    </w:r>
    <w:r>
      <w:rPr>
        <w:rFonts w:ascii="Bookman Old Style" w:hAnsi="Bookman Old Style"/>
        <w:sz w:val="22"/>
      </w:rPr>
      <w:tab/>
      <w:t xml:space="preserve">Article 1A.07 - </w:t>
    </w:r>
    <w:r>
      <w:rPr>
        <w:rStyle w:val="PageNumber"/>
        <w:rFonts w:ascii="Bookman Old Style" w:hAnsi="Bookman Old Style"/>
        <w:sz w:val="22"/>
      </w:rPr>
      <w:fldChar w:fldCharType="begin"/>
    </w:r>
    <w:r>
      <w:rPr>
        <w:rStyle w:val="PageNumber"/>
        <w:rFonts w:ascii="Bookman Old Style" w:hAnsi="Bookman Old Style"/>
        <w:sz w:val="22"/>
      </w:rPr>
      <w:instrText xml:space="preserve"> PAGE </w:instrText>
    </w:r>
    <w:r>
      <w:rPr>
        <w:rStyle w:val="PageNumber"/>
        <w:rFonts w:ascii="Bookman Old Style" w:hAnsi="Bookman Old Style"/>
        <w:sz w:val="22"/>
      </w:rPr>
      <w:fldChar w:fldCharType="separate"/>
    </w:r>
    <w:r w:rsidR="00443F4C">
      <w:rPr>
        <w:rStyle w:val="PageNumber"/>
        <w:rFonts w:ascii="Bookman Old Style" w:hAnsi="Bookman Old Style"/>
        <w:noProof/>
        <w:sz w:val="22"/>
      </w:rPr>
      <w:t>1</w:t>
    </w:r>
    <w:r>
      <w:rPr>
        <w:rStyle w:val="PageNumber"/>
        <w:rFonts w:ascii="Bookman Old Style" w:hAnsi="Bookman Old Style"/>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22B8">
      <w:r>
        <w:rPr>
          <w:sz w:val="24"/>
        </w:rPr>
        <w:separator/>
      </w:r>
    </w:p>
  </w:footnote>
  <w:footnote w:type="continuationSeparator" w:id="0">
    <w:p w:rsidR="00000000" w:rsidRDefault="005F22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F4C"/>
    <w:rsid w:val="00443F4C"/>
    <w:rsid w:val="005F2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suppressAutoHyphens/>
      <w:spacing w:line="360" w:lineRule="auto"/>
      <w:jc w:val="both"/>
    </w:pPr>
    <w:rPr>
      <w:rFonts w:ascii="Bookman Old Style" w:hAnsi="Bookman Old Style"/>
      <w:spacing w:val="-3"/>
      <w:sz w:val="26"/>
    </w:r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suppressAutoHyphens/>
      <w:spacing w:line="360" w:lineRule="auto"/>
      <w:jc w:val="both"/>
    </w:pPr>
    <w:rPr>
      <w:rFonts w:ascii="Bookman Old Style" w:hAnsi="Bookman Old Style"/>
      <w:spacing w:val="-3"/>
      <w:sz w:val="26"/>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Draft 1</vt:lpstr>
    </vt:vector>
  </TitlesOfParts>
  <Company>Alaska Court System</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dc:title>
  <dc:subject/>
  <dc:creator>Robert Storm</dc:creator>
  <cp:keywords/>
  <cp:lastModifiedBy>Michael Merrington</cp:lastModifiedBy>
  <cp:revision>3</cp:revision>
  <cp:lastPrinted>2000-03-20T23:25:00Z</cp:lastPrinted>
  <dcterms:created xsi:type="dcterms:W3CDTF">2017-04-04T18:46:00Z</dcterms:created>
  <dcterms:modified xsi:type="dcterms:W3CDTF">2017-04-04T18:46:00Z</dcterms:modified>
</cp:coreProperties>
</file>