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72B" w:rsidRPr="00E42CD3" w:rsidRDefault="0073072B" w:rsidP="00942A9C">
      <w:pPr>
        <w:tabs>
          <w:tab w:val="left" w:pos="-1440"/>
        </w:tabs>
        <w:ind w:left="1440" w:hanging="1440"/>
        <w:rPr>
          <w:rFonts w:ascii="Bookman Old Style" w:hAnsi="Bookman Old Style"/>
          <w:b/>
          <w:bCs/>
          <w:sz w:val="26"/>
          <w:szCs w:val="26"/>
        </w:rPr>
      </w:pPr>
      <w:bookmarkStart w:id="0" w:name="_GoBack"/>
      <w:bookmarkEnd w:id="0"/>
      <w:r w:rsidRPr="00E42CD3">
        <w:rPr>
          <w:rFonts w:ascii="Bookman Old Style" w:hAnsi="Bookman Old Style"/>
          <w:b/>
          <w:bCs/>
          <w:sz w:val="26"/>
          <w:szCs w:val="26"/>
        </w:rPr>
        <w:t>03.1</w:t>
      </w:r>
      <w:r w:rsidR="007875F8">
        <w:rPr>
          <w:rFonts w:ascii="Bookman Old Style" w:hAnsi="Bookman Old Style"/>
          <w:b/>
          <w:bCs/>
          <w:sz w:val="26"/>
          <w:szCs w:val="26"/>
        </w:rPr>
        <w:t>2</w:t>
      </w:r>
      <w:r w:rsidR="00892419" w:rsidRPr="00E42CD3">
        <w:rPr>
          <w:rFonts w:ascii="Bookman Old Style" w:hAnsi="Bookman Old Style"/>
          <w:b/>
          <w:bCs/>
          <w:sz w:val="26"/>
          <w:szCs w:val="26"/>
        </w:rPr>
        <w:t>B</w:t>
      </w:r>
      <w:r w:rsidRPr="00E42CD3">
        <w:rPr>
          <w:rFonts w:ascii="Bookman Old Style" w:hAnsi="Bookman Old Style"/>
          <w:b/>
          <w:bCs/>
          <w:sz w:val="26"/>
          <w:szCs w:val="26"/>
        </w:rPr>
        <w:tab/>
        <w:t xml:space="preserve">INJURY RESULTING FROM COMMISSION OF A </w:t>
      </w:r>
      <w:r w:rsidR="008F0CC9" w:rsidRPr="00E42CD3">
        <w:rPr>
          <w:rFonts w:ascii="Bookman Old Style" w:hAnsi="Bookman Old Style"/>
          <w:b/>
          <w:bCs/>
          <w:sz w:val="26"/>
          <w:szCs w:val="26"/>
        </w:rPr>
        <w:t xml:space="preserve">CRIME </w:t>
      </w:r>
      <w:r w:rsidR="00732FB9" w:rsidRPr="00E42CD3">
        <w:rPr>
          <w:rFonts w:ascii="Bookman Old Style" w:hAnsi="Bookman Old Style"/>
          <w:b/>
          <w:bCs/>
          <w:sz w:val="26"/>
          <w:szCs w:val="26"/>
        </w:rPr>
        <w:t xml:space="preserve">–WITHOUT </w:t>
      </w:r>
      <w:r w:rsidRPr="00E42CD3">
        <w:rPr>
          <w:rFonts w:ascii="Bookman Old Style" w:hAnsi="Bookman Old Style"/>
          <w:b/>
          <w:bCs/>
          <w:sz w:val="26"/>
          <w:szCs w:val="26"/>
        </w:rPr>
        <w:t>CONVICTION</w:t>
      </w:r>
    </w:p>
    <w:p w:rsidR="0073072B" w:rsidRPr="000F3073" w:rsidRDefault="0073072B" w:rsidP="00E42CD3">
      <w:pPr>
        <w:spacing w:line="360" w:lineRule="auto"/>
        <w:rPr>
          <w:rFonts w:ascii="Bookman Old Style" w:hAnsi="Bookman Old Style"/>
          <w:sz w:val="26"/>
          <w:szCs w:val="26"/>
        </w:rPr>
      </w:pPr>
    </w:p>
    <w:p w:rsidR="0073072B" w:rsidRPr="000F3073" w:rsidRDefault="0086021D" w:rsidP="00E42CD3">
      <w:pPr>
        <w:spacing w:line="360" w:lineRule="auto"/>
        <w:jc w:val="both"/>
        <w:rPr>
          <w:rFonts w:ascii="Bookman Old Style" w:hAnsi="Bookman Old Style"/>
          <w:sz w:val="26"/>
          <w:szCs w:val="26"/>
        </w:rPr>
      </w:pPr>
      <w:r w:rsidRPr="000F3073">
        <w:rPr>
          <w:rFonts w:ascii="Bookman Old Style" w:hAnsi="Bookman Old Style"/>
          <w:sz w:val="26"/>
          <w:szCs w:val="26"/>
        </w:rPr>
        <w:t>T</w:t>
      </w:r>
      <w:r w:rsidR="0073072B" w:rsidRPr="000F3073">
        <w:rPr>
          <w:rFonts w:ascii="Bookman Old Style" w:hAnsi="Bookman Old Style"/>
          <w:sz w:val="26"/>
          <w:szCs w:val="26"/>
        </w:rPr>
        <w:t xml:space="preserve">he defendant </w:t>
      </w:r>
      <w:r w:rsidRPr="000F3073">
        <w:rPr>
          <w:rFonts w:ascii="Bookman Old Style" w:hAnsi="Bookman Old Style"/>
          <w:sz w:val="26"/>
          <w:szCs w:val="26"/>
        </w:rPr>
        <w:t>claims</w:t>
      </w:r>
      <w:r w:rsidR="0073072B" w:rsidRPr="000F3073">
        <w:rPr>
          <w:rFonts w:ascii="Bookman Old Style" w:hAnsi="Bookman Old Style"/>
          <w:sz w:val="26"/>
          <w:szCs w:val="26"/>
        </w:rPr>
        <w:t xml:space="preserve"> that </w:t>
      </w:r>
      <w:r w:rsidR="00BF4DC0" w:rsidRPr="000F3073">
        <w:rPr>
          <w:rFonts w:ascii="Bookman Old Style" w:hAnsi="Bookman Old Style"/>
          <w:sz w:val="26"/>
          <w:szCs w:val="26"/>
        </w:rPr>
        <w:t xml:space="preserve">the </w:t>
      </w:r>
      <w:r w:rsidR="0073072B" w:rsidRPr="000F3073">
        <w:rPr>
          <w:rFonts w:ascii="Bookman Old Style" w:hAnsi="Bookman Old Style"/>
          <w:sz w:val="26"/>
          <w:szCs w:val="26"/>
        </w:rPr>
        <w:t xml:space="preserve">plaintiff </w:t>
      </w:r>
      <w:r w:rsidR="00BF4DC0" w:rsidRPr="000F3073">
        <w:rPr>
          <w:rFonts w:ascii="Bookman Old Style" w:hAnsi="Bookman Old Style"/>
          <w:sz w:val="26"/>
          <w:szCs w:val="26"/>
        </w:rPr>
        <w:t xml:space="preserve">was injured while </w:t>
      </w:r>
      <w:r w:rsidRPr="000F3073">
        <w:rPr>
          <w:rFonts w:ascii="Bookman Old Style" w:hAnsi="Bookman Old Style"/>
          <w:sz w:val="26"/>
          <w:szCs w:val="26"/>
        </w:rPr>
        <w:t>[</w:t>
      </w:r>
      <w:r w:rsidR="00BF4DC0" w:rsidRPr="000F3073">
        <w:rPr>
          <w:rFonts w:ascii="Bookman Old Style" w:hAnsi="Bookman Old Style"/>
          <w:sz w:val="26"/>
          <w:szCs w:val="26"/>
        </w:rPr>
        <w:t>committing a crime</w:t>
      </w:r>
      <w:r w:rsidRPr="000F3073">
        <w:rPr>
          <w:rFonts w:ascii="Bookman Old Style" w:hAnsi="Bookman Old Style"/>
          <w:sz w:val="26"/>
          <w:szCs w:val="26"/>
        </w:rPr>
        <w:t>] [fleeing after committing a crime] [being apprehended after committing a crime].</w:t>
      </w:r>
      <w:r w:rsidR="00BF4DC0" w:rsidRPr="000F3073">
        <w:rPr>
          <w:rFonts w:ascii="Bookman Old Style" w:hAnsi="Bookman Old Style"/>
          <w:sz w:val="26"/>
          <w:szCs w:val="26"/>
        </w:rPr>
        <w:t xml:space="preserve">  </w:t>
      </w:r>
      <w:r w:rsidR="0073072B" w:rsidRPr="000F3073">
        <w:rPr>
          <w:rFonts w:ascii="Bookman Old Style" w:hAnsi="Bookman Old Style"/>
          <w:sz w:val="26"/>
          <w:szCs w:val="26"/>
        </w:rPr>
        <w:t xml:space="preserve">You may not award damages to the plaintiff if the defendant proves </w:t>
      </w:r>
      <w:r w:rsidR="0069269E" w:rsidRPr="000F3073">
        <w:rPr>
          <w:rFonts w:ascii="Bookman Old Style" w:hAnsi="Bookman Old Style"/>
          <w:sz w:val="26"/>
          <w:szCs w:val="26"/>
        </w:rPr>
        <w:t xml:space="preserve">by clear and convincing evidence </w:t>
      </w:r>
      <w:r w:rsidR="0073072B" w:rsidRPr="000F3073">
        <w:rPr>
          <w:rFonts w:ascii="Bookman Old Style" w:hAnsi="Bookman Old Style"/>
          <w:sz w:val="26"/>
          <w:szCs w:val="26"/>
        </w:rPr>
        <w:t>that:</w:t>
      </w:r>
    </w:p>
    <w:p w:rsidR="008B06DA" w:rsidRPr="000F3073" w:rsidRDefault="008B06DA" w:rsidP="00E42CD3">
      <w:pPr>
        <w:spacing w:line="360" w:lineRule="auto"/>
        <w:jc w:val="both"/>
        <w:rPr>
          <w:rFonts w:ascii="Bookman Old Style" w:hAnsi="Bookman Old Style"/>
          <w:sz w:val="26"/>
          <w:szCs w:val="26"/>
        </w:rPr>
      </w:pPr>
    </w:p>
    <w:p w:rsidR="0073072B" w:rsidRPr="000F3073" w:rsidRDefault="000F3073" w:rsidP="00E42CD3">
      <w:pPr>
        <w:spacing w:line="360" w:lineRule="auto"/>
        <w:ind w:left="720" w:hanging="720"/>
        <w:jc w:val="both"/>
        <w:rPr>
          <w:rFonts w:ascii="Bookman Old Style" w:hAnsi="Bookman Old Style"/>
          <w:sz w:val="26"/>
          <w:szCs w:val="26"/>
        </w:rPr>
      </w:pPr>
      <w:r>
        <w:rPr>
          <w:rFonts w:ascii="Bookman Old Style" w:hAnsi="Bookman Old Style"/>
          <w:sz w:val="26"/>
          <w:szCs w:val="26"/>
        </w:rPr>
        <w:t>(1)</w:t>
      </w:r>
      <w:r>
        <w:rPr>
          <w:rFonts w:ascii="Bookman Old Style" w:hAnsi="Bookman Old Style"/>
          <w:sz w:val="26"/>
          <w:szCs w:val="26"/>
        </w:rPr>
        <w:tab/>
      </w:r>
      <w:r w:rsidR="00BF4DC0" w:rsidRPr="000F3073">
        <w:rPr>
          <w:rFonts w:ascii="Bookman Old Style" w:hAnsi="Bookman Old Style"/>
          <w:sz w:val="26"/>
          <w:szCs w:val="26"/>
        </w:rPr>
        <w:t xml:space="preserve">the plaintiff was injured </w:t>
      </w:r>
      <w:r w:rsidR="0073072B" w:rsidRPr="000F3073">
        <w:rPr>
          <w:rFonts w:ascii="Bookman Old Style" w:hAnsi="Bookman Old Style"/>
          <w:sz w:val="26"/>
          <w:szCs w:val="26"/>
        </w:rPr>
        <w:t xml:space="preserve">while </w:t>
      </w:r>
      <w:r w:rsidR="00E40941" w:rsidRPr="000F3073">
        <w:rPr>
          <w:rFonts w:ascii="Bookman Old Style" w:hAnsi="Bookman Old Style"/>
          <w:sz w:val="26"/>
          <w:szCs w:val="26"/>
        </w:rPr>
        <w:t xml:space="preserve">[committing the </w:t>
      </w:r>
      <w:r w:rsidR="0073072B" w:rsidRPr="000F3073">
        <w:rPr>
          <w:rFonts w:ascii="Bookman Old Style" w:hAnsi="Bookman Old Style"/>
          <w:sz w:val="26"/>
          <w:szCs w:val="26"/>
        </w:rPr>
        <w:t>crime</w:t>
      </w:r>
      <w:r w:rsidR="00E40941" w:rsidRPr="000F3073">
        <w:rPr>
          <w:rFonts w:ascii="Bookman Old Style" w:hAnsi="Bookman Old Style"/>
          <w:sz w:val="26"/>
          <w:szCs w:val="26"/>
        </w:rPr>
        <w:t xml:space="preserve"> of __________</w:t>
      </w:r>
      <w:r w:rsidR="0073072B" w:rsidRPr="000F3073">
        <w:rPr>
          <w:rFonts w:ascii="Bookman Old Style" w:hAnsi="Bookman Old Style"/>
          <w:sz w:val="26"/>
          <w:szCs w:val="26"/>
        </w:rPr>
        <w:t>]</w:t>
      </w:r>
      <w:r w:rsidR="00BF4DC0" w:rsidRPr="000F3073">
        <w:rPr>
          <w:rFonts w:ascii="Bookman Old Style" w:hAnsi="Bookman Old Style"/>
          <w:sz w:val="26"/>
          <w:szCs w:val="26"/>
        </w:rPr>
        <w:t xml:space="preserve"> </w:t>
      </w:r>
      <w:r w:rsidR="00E40941" w:rsidRPr="000F3073">
        <w:rPr>
          <w:rFonts w:ascii="Bookman Old Style" w:hAnsi="Bookman Old Style"/>
          <w:sz w:val="26"/>
          <w:szCs w:val="26"/>
        </w:rPr>
        <w:t xml:space="preserve">[fleeing after committing the </w:t>
      </w:r>
      <w:r w:rsidR="00BF4DC0" w:rsidRPr="000F3073">
        <w:rPr>
          <w:rFonts w:ascii="Bookman Old Style" w:hAnsi="Bookman Old Style"/>
          <w:sz w:val="26"/>
          <w:szCs w:val="26"/>
        </w:rPr>
        <w:t>crime</w:t>
      </w:r>
      <w:r w:rsidR="00E40941" w:rsidRPr="000F3073">
        <w:rPr>
          <w:rFonts w:ascii="Bookman Old Style" w:hAnsi="Bookman Old Style"/>
          <w:sz w:val="26"/>
          <w:szCs w:val="26"/>
        </w:rPr>
        <w:t xml:space="preserve"> of __________] [being apprehended for committing the crime of __________]</w:t>
      </w:r>
      <w:r w:rsidR="0073072B" w:rsidRPr="000F3073">
        <w:rPr>
          <w:rFonts w:ascii="Bookman Old Style" w:hAnsi="Bookman Old Style"/>
          <w:sz w:val="26"/>
          <w:szCs w:val="26"/>
        </w:rPr>
        <w:t>; and</w:t>
      </w:r>
    </w:p>
    <w:p w:rsidR="008B06DA" w:rsidRPr="000F3073" w:rsidRDefault="008B06DA" w:rsidP="00E42CD3">
      <w:pPr>
        <w:spacing w:line="360" w:lineRule="auto"/>
        <w:ind w:firstLine="720"/>
        <w:jc w:val="both"/>
        <w:rPr>
          <w:rFonts w:ascii="Bookman Old Style" w:hAnsi="Bookman Old Style"/>
          <w:sz w:val="26"/>
          <w:szCs w:val="26"/>
        </w:rPr>
      </w:pPr>
    </w:p>
    <w:p w:rsidR="0073072B" w:rsidRPr="000F3073" w:rsidRDefault="0073072B" w:rsidP="00E42CD3">
      <w:pPr>
        <w:spacing w:line="360" w:lineRule="auto"/>
        <w:ind w:left="720" w:hanging="720"/>
        <w:jc w:val="both"/>
        <w:rPr>
          <w:rFonts w:ascii="Bookman Old Style" w:hAnsi="Bookman Old Style"/>
          <w:sz w:val="26"/>
          <w:szCs w:val="26"/>
        </w:rPr>
      </w:pPr>
      <w:r w:rsidRPr="000F3073">
        <w:rPr>
          <w:rFonts w:ascii="Bookman Old Style" w:hAnsi="Bookman Old Style"/>
          <w:sz w:val="26"/>
          <w:szCs w:val="26"/>
        </w:rPr>
        <w:t xml:space="preserve">(2) </w:t>
      </w:r>
      <w:r w:rsidR="000F3073">
        <w:rPr>
          <w:rFonts w:ascii="Bookman Old Style" w:hAnsi="Bookman Old Style"/>
          <w:sz w:val="26"/>
          <w:szCs w:val="26"/>
        </w:rPr>
        <w:tab/>
        <w:t xml:space="preserve">the </w:t>
      </w:r>
      <w:r w:rsidRPr="000F3073">
        <w:rPr>
          <w:rFonts w:ascii="Bookman Old Style" w:hAnsi="Bookman Old Style"/>
          <w:sz w:val="26"/>
          <w:szCs w:val="26"/>
        </w:rPr>
        <w:t>plaintiff</w:t>
      </w:r>
      <w:r w:rsidR="0069269E" w:rsidRPr="000F3073">
        <w:rPr>
          <w:rFonts w:ascii="Bookman Old Style" w:hAnsi="Bookman Old Style"/>
          <w:sz w:val="26"/>
          <w:szCs w:val="26"/>
        </w:rPr>
        <w:t>’s [criminal conduct] [conduct during flight or apprehension] substantially contributed to the plaintiff’s injury.</w:t>
      </w:r>
      <w:r w:rsidRPr="000F3073">
        <w:rPr>
          <w:rFonts w:ascii="Bookman Old Style" w:hAnsi="Bookman Old Style"/>
          <w:sz w:val="26"/>
          <w:szCs w:val="26"/>
        </w:rPr>
        <w:t xml:space="preserve">  </w:t>
      </w:r>
    </w:p>
    <w:p w:rsidR="0086021D" w:rsidRPr="000F3073" w:rsidRDefault="0086021D" w:rsidP="00E42CD3">
      <w:pPr>
        <w:spacing w:line="360" w:lineRule="auto"/>
        <w:jc w:val="both"/>
        <w:rPr>
          <w:rFonts w:ascii="Bookman Old Style" w:hAnsi="Bookman Old Style"/>
          <w:sz w:val="26"/>
          <w:szCs w:val="26"/>
        </w:rPr>
      </w:pPr>
    </w:p>
    <w:p w:rsidR="0086021D" w:rsidRPr="000F3073" w:rsidRDefault="0086021D" w:rsidP="00E42CD3">
      <w:pPr>
        <w:spacing w:line="360" w:lineRule="auto"/>
        <w:jc w:val="both"/>
        <w:rPr>
          <w:rFonts w:ascii="Bookman Old Style" w:hAnsi="Bookman Old Style"/>
          <w:sz w:val="26"/>
          <w:szCs w:val="26"/>
        </w:rPr>
      </w:pPr>
      <w:r w:rsidRPr="000F3073">
        <w:rPr>
          <w:rFonts w:ascii="Bookman Old Style" w:hAnsi="Bookman Old Style"/>
          <w:sz w:val="26"/>
          <w:szCs w:val="26"/>
        </w:rPr>
        <w:t>To prove that the plaintiff committed the crime of __________, the defendant must prove by clear and convincing evidence each of the following elements:</w:t>
      </w:r>
    </w:p>
    <w:p w:rsidR="005C6EEC" w:rsidRPr="000F3073" w:rsidRDefault="005C6EEC" w:rsidP="00E42CD3">
      <w:pPr>
        <w:spacing w:line="360" w:lineRule="auto"/>
        <w:jc w:val="both"/>
        <w:rPr>
          <w:rFonts w:ascii="Bookman Old Style" w:hAnsi="Bookman Old Style"/>
          <w:sz w:val="26"/>
          <w:szCs w:val="26"/>
        </w:rPr>
      </w:pPr>
    </w:p>
    <w:p w:rsidR="0086021D" w:rsidRPr="000F3073" w:rsidRDefault="0086021D" w:rsidP="00E42CD3">
      <w:pPr>
        <w:spacing w:line="360" w:lineRule="auto"/>
        <w:jc w:val="center"/>
        <w:rPr>
          <w:rFonts w:ascii="Bookman Old Style" w:hAnsi="Bookman Old Style"/>
          <w:sz w:val="26"/>
          <w:szCs w:val="26"/>
        </w:rPr>
      </w:pPr>
      <w:r w:rsidRPr="000F3073">
        <w:rPr>
          <w:rFonts w:ascii="Bookman Old Style" w:hAnsi="Bookman Old Style"/>
          <w:sz w:val="26"/>
          <w:szCs w:val="26"/>
        </w:rPr>
        <w:t>[insert appropriate criminal instruction]</w:t>
      </w:r>
    </w:p>
    <w:p w:rsidR="005C6EEC" w:rsidRPr="000F3073" w:rsidRDefault="005C6EEC" w:rsidP="00E42CD3">
      <w:pPr>
        <w:spacing w:line="360" w:lineRule="auto"/>
        <w:jc w:val="center"/>
        <w:rPr>
          <w:rFonts w:ascii="Bookman Old Style" w:hAnsi="Bookman Old Style"/>
          <w:sz w:val="26"/>
          <w:szCs w:val="26"/>
        </w:rPr>
      </w:pPr>
    </w:p>
    <w:p w:rsidR="0069269E" w:rsidRPr="000F3073" w:rsidRDefault="0069269E" w:rsidP="00E42CD3">
      <w:pPr>
        <w:spacing w:line="360" w:lineRule="auto"/>
        <w:jc w:val="both"/>
        <w:rPr>
          <w:rFonts w:ascii="Bookman Old Style" w:hAnsi="Bookman Old Style"/>
          <w:sz w:val="26"/>
          <w:szCs w:val="26"/>
        </w:rPr>
      </w:pPr>
      <w:r w:rsidRPr="000F3073">
        <w:rPr>
          <w:rFonts w:ascii="Bookman Old Style" w:hAnsi="Bookman Old Style"/>
          <w:sz w:val="26"/>
          <w:szCs w:val="26"/>
        </w:rPr>
        <w:t>An alleged fact is established by clear and convincing evidence if the evidence leads you to conclude that the alleged fact is highly probable.  It is not necessary that the alleged fact be certainly true or true beyond a reasonable doubt or conclusively true.  However, it is not enough to show that the alleged fact is more likely than not true.</w:t>
      </w:r>
    </w:p>
    <w:p w:rsidR="0073072B" w:rsidRPr="000F3073" w:rsidRDefault="0073072B" w:rsidP="00E42CD3">
      <w:pPr>
        <w:ind w:firstLine="720"/>
        <w:jc w:val="both"/>
        <w:rPr>
          <w:rFonts w:ascii="Bookman Old Style" w:hAnsi="Bookman Old Style"/>
          <w:sz w:val="26"/>
          <w:szCs w:val="26"/>
        </w:rPr>
      </w:pPr>
    </w:p>
    <w:p w:rsidR="0073072B" w:rsidRPr="000F3073" w:rsidRDefault="0073072B" w:rsidP="00E42CD3">
      <w:pPr>
        <w:tabs>
          <w:tab w:val="center" w:pos="4680"/>
        </w:tabs>
        <w:rPr>
          <w:rFonts w:ascii="Bookman Old Style" w:hAnsi="Bookman Old Style"/>
          <w:sz w:val="26"/>
          <w:szCs w:val="26"/>
        </w:rPr>
      </w:pPr>
      <w:r w:rsidRPr="000F3073">
        <w:rPr>
          <w:rFonts w:ascii="Bookman Old Style" w:hAnsi="Bookman Old Style"/>
          <w:sz w:val="26"/>
          <w:szCs w:val="26"/>
        </w:rPr>
        <w:tab/>
      </w:r>
      <w:r w:rsidR="006C0955">
        <w:rPr>
          <w:rFonts w:ascii="Bookman Old Style" w:hAnsi="Bookman Old Style"/>
          <w:sz w:val="26"/>
          <w:szCs w:val="26"/>
          <w:u w:val="single"/>
        </w:rPr>
        <w:t>Direction</w:t>
      </w:r>
      <w:r w:rsidR="00942A9C">
        <w:rPr>
          <w:rFonts w:ascii="Bookman Old Style" w:hAnsi="Bookman Old Style"/>
          <w:sz w:val="26"/>
          <w:szCs w:val="26"/>
          <w:u w:val="single"/>
        </w:rPr>
        <w:t>s</w:t>
      </w:r>
      <w:r w:rsidR="006C0955">
        <w:rPr>
          <w:rFonts w:ascii="Bookman Old Style" w:hAnsi="Bookman Old Style"/>
          <w:sz w:val="26"/>
          <w:szCs w:val="26"/>
          <w:u w:val="single"/>
        </w:rPr>
        <w:t xml:space="preserve"> for Use</w:t>
      </w:r>
    </w:p>
    <w:p w:rsidR="00E42CD3" w:rsidRDefault="00E42CD3" w:rsidP="00E42CD3">
      <w:pPr>
        <w:jc w:val="both"/>
        <w:rPr>
          <w:rFonts w:ascii="Bookman Old Style" w:hAnsi="Bookman Old Style"/>
          <w:sz w:val="26"/>
          <w:szCs w:val="26"/>
        </w:rPr>
      </w:pPr>
    </w:p>
    <w:p w:rsidR="0073072B" w:rsidRPr="000F3073" w:rsidRDefault="0073072B" w:rsidP="00E42CD3">
      <w:pPr>
        <w:jc w:val="both"/>
        <w:rPr>
          <w:rFonts w:ascii="Bookman Old Style" w:hAnsi="Bookman Old Style"/>
          <w:sz w:val="26"/>
          <w:szCs w:val="26"/>
        </w:rPr>
      </w:pPr>
      <w:r w:rsidRPr="000F3073">
        <w:rPr>
          <w:rFonts w:ascii="Bookman Old Style" w:hAnsi="Bookman Old Style"/>
          <w:sz w:val="26"/>
          <w:szCs w:val="26"/>
        </w:rPr>
        <w:t>This instruction should be used when the plaintif</w:t>
      </w:r>
      <w:r w:rsidR="0086021D" w:rsidRPr="000F3073">
        <w:rPr>
          <w:rFonts w:ascii="Bookman Old Style" w:hAnsi="Bookman Old Style"/>
          <w:sz w:val="26"/>
          <w:szCs w:val="26"/>
        </w:rPr>
        <w:t xml:space="preserve">f </w:t>
      </w:r>
      <w:r w:rsidRPr="000F3073">
        <w:rPr>
          <w:rFonts w:ascii="Bookman Old Style" w:hAnsi="Bookman Old Style"/>
          <w:sz w:val="26"/>
          <w:szCs w:val="26"/>
        </w:rPr>
        <w:t xml:space="preserve">may not </w:t>
      </w:r>
      <w:r w:rsidR="0086021D" w:rsidRPr="000F3073">
        <w:rPr>
          <w:rFonts w:ascii="Bookman Old Style" w:hAnsi="Bookman Old Style"/>
          <w:sz w:val="26"/>
          <w:szCs w:val="26"/>
        </w:rPr>
        <w:t xml:space="preserve">be able to </w:t>
      </w:r>
      <w:r w:rsidRPr="000F3073">
        <w:rPr>
          <w:rFonts w:ascii="Bookman Old Style" w:hAnsi="Bookman Old Style"/>
          <w:sz w:val="26"/>
          <w:szCs w:val="26"/>
        </w:rPr>
        <w:t>recover under AS 09.65.210(</w:t>
      </w:r>
      <w:r w:rsidR="0086021D" w:rsidRPr="000F3073">
        <w:rPr>
          <w:rFonts w:ascii="Bookman Old Style" w:hAnsi="Bookman Old Style"/>
          <w:sz w:val="26"/>
          <w:szCs w:val="26"/>
        </w:rPr>
        <w:t xml:space="preserve">2), (3) or (5). </w:t>
      </w:r>
      <w:r w:rsidRPr="000F3073">
        <w:rPr>
          <w:rFonts w:ascii="Bookman Old Style" w:hAnsi="Bookman Old Style"/>
          <w:sz w:val="26"/>
          <w:szCs w:val="26"/>
        </w:rPr>
        <w:t xml:space="preserve">This instruction will </w:t>
      </w:r>
      <w:r w:rsidR="0086021D" w:rsidRPr="000F3073">
        <w:rPr>
          <w:rFonts w:ascii="Bookman Old Style" w:hAnsi="Bookman Old Style"/>
          <w:sz w:val="26"/>
          <w:szCs w:val="26"/>
        </w:rPr>
        <w:t xml:space="preserve">need to </w:t>
      </w:r>
      <w:r w:rsidR="0086021D" w:rsidRPr="000F3073">
        <w:rPr>
          <w:rFonts w:ascii="Bookman Old Style" w:hAnsi="Bookman Old Style"/>
          <w:sz w:val="26"/>
          <w:szCs w:val="26"/>
        </w:rPr>
        <w:lastRenderedPageBreak/>
        <w:t xml:space="preserve">incorporate the criminal pattern instruction(s) stating </w:t>
      </w:r>
      <w:r w:rsidRPr="000F3073">
        <w:rPr>
          <w:rFonts w:ascii="Bookman Old Style" w:hAnsi="Bookman Old Style"/>
          <w:sz w:val="26"/>
          <w:szCs w:val="26"/>
        </w:rPr>
        <w:t xml:space="preserve">the elements of the crime at issue.  </w:t>
      </w:r>
      <w:r w:rsidR="0086021D" w:rsidRPr="000F3073">
        <w:rPr>
          <w:rFonts w:ascii="Bookman Old Style" w:hAnsi="Bookman Old Style"/>
          <w:sz w:val="26"/>
          <w:szCs w:val="26"/>
        </w:rPr>
        <w:t xml:space="preserve">If the </w:t>
      </w:r>
      <w:r w:rsidR="008F0CC9" w:rsidRPr="000F3073">
        <w:rPr>
          <w:rFonts w:ascii="Bookman Old Style" w:hAnsi="Bookman Old Style"/>
          <w:sz w:val="26"/>
          <w:szCs w:val="26"/>
        </w:rPr>
        <w:t xml:space="preserve">plaintiff was convicted of the crime, </w:t>
      </w:r>
      <w:r w:rsidR="00E42CD3">
        <w:rPr>
          <w:rFonts w:ascii="Bookman Old Style" w:hAnsi="Bookman Old Style"/>
          <w:sz w:val="26"/>
          <w:szCs w:val="26"/>
        </w:rPr>
        <w:t>I</w:t>
      </w:r>
      <w:r w:rsidR="008F0CC9" w:rsidRPr="000F3073">
        <w:rPr>
          <w:rFonts w:ascii="Bookman Old Style" w:hAnsi="Bookman Old Style"/>
          <w:sz w:val="26"/>
          <w:szCs w:val="26"/>
        </w:rPr>
        <w:t>nstruction 3.1</w:t>
      </w:r>
      <w:r w:rsidR="00E42CD3">
        <w:rPr>
          <w:rFonts w:ascii="Bookman Old Style" w:hAnsi="Bookman Old Style"/>
          <w:sz w:val="26"/>
          <w:szCs w:val="26"/>
        </w:rPr>
        <w:t>2</w:t>
      </w:r>
      <w:r w:rsidR="008F0CC9" w:rsidRPr="000F3073">
        <w:rPr>
          <w:rFonts w:ascii="Bookman Old Style" w:hAnsi="Bookman Old Style"/>
          <w:sz w:val="26"/>
          <w:szCs w:val="26"/>
        </w:rPr>
        <w:t xml:space="preserve">A </w:t>
      </w:r>
      <w:r w:rsidR="00E42CD3">
        <w:rPr>
          <w:rFonts w:ascii="Bookman Old Style" w:hAnsi="Bookman Old Style"/>
          <w:sz w:val="26"/>
          <w:szCs w:val="26"/>
        </w:rPr>
        <w:t xml:space="preserve">(Injury Resulting from Commission of a Crime) </w:t>
      </w:r>
      <w:r w:rsidR="008F0CC9" w:rsidRPr="000F3073">
        <w:rPr>
          <w:rFonts w:ascii="Bookman Old Style" w:hAnsi="Bookman Old Style"/>
          <w:sz w:val="26"/>
          <w:szCs w:val="26"/>
        </w:rPr>
        <w:t>should be used instead of this instruction.</w:t>
      </w:r>
      <w:r w:rsidRPr="000F3073">
        <w:rPr>
          <w:rFonts w:ascii="Bookman Old Style" w:hAnsi="Bookman Old Style"/>
          <w:sz w:val="26"/>
          <w:szCs w:val="26"/>
        </w:rPr>
        <w:t xml:space="preserve">  </w:t>
      </w:r>
    </w:p>
    <w:p w:rsidR="008B06DA" w:rsidRPr="000F3073" w:rsidRDefault="008B06DA" w:rsidP="00E42CD3">
      <w:pPr>
        <w:rPr>
          <w:rFonts w:ascii="Bookman Old Style" w:hAnsi="Bookman Old Style"/>
          <w:sz w:val="26"/>
          <w:szCs w:val="26"/>
        </w:rPr>
      </w:pPr>
    </w:p>
    <w:p w:rsidR="0073072B" w:rsidRPr="000F3073" w:rsidRDefault="0073072B" w:rsidP="00E42CD3">
      <w:pPr>
        <w:tabs>
          <w:tab w:val="center" w:pos="4680"/>
        </w:tabs>
        <w:rPr>
          <w:rFonts w:ascii="Bookman Old Style" w:hAnsi="Bookman Old Style"/>
          <w:sz w:val="26"/>
          <w:szCs w:val="26"/>
        </w:rPr>
      </w:pPr>
      <w:r w:rsidRPr="000F3073">
        <w:rPr>
          <w:rFonts w:ascii="Bookman Old Style" w:hAnsi="Bookman Old Style"/>
          <w:sz w:val="26"/>
          <w:szCs w:val="26"/>
        </w:rPr>
        <w:tab/>
      </w:r>
      <w:r w:rsidRPr="000F3073">
        <w:rPr>
          <w:rFonts w:ascii="Bookman Old Style" w:hAnsi="Bookman Old Style"/>
          <w:sz w:val="26"/>
          <w:szCs w:val="26"/>
          <w:u w:val="single"/>
        </w:rPr>
        <w:t>Comment</w:t>
      </w:r>
    </w:p>
    <w:p w:rsidR="00E42CD3" w:rsidRDefault="00E42CD3" w:rsidP="00E42CD3">
      <w:pPr>
        <w:rPr>
          <w:rFonts w:ascii="Bookman Old Style" w:hAnsi="Bookman Old Style"/>
          <w:i/>
          <w:sz w:val="26"/>
          <w:szCs w:val="26"/>
        </w:rPr>
      </w:pPr>
    </w:p>
    <w:p w:rsidR="0073072B" w:rsidRPr="000F3073" w:rsidRDefault="00732FB9" w:rsidP="00E42CD3">
      <w:pPr>
        <w:rPr>
          <w:rFonts w:ascii="Bookman Old Style" w:hAnsi="Bookman Old Style"/>
          <w:sz w:val="26"/>
          <w:szCs w:val="26"/>
        </w:rPr>
      </w:pPr>
      <w:r w:rsidRPr="000F3073">
        <w:rPr>
          <w:rFonts w:ascii="Bookman Old Style" w:hAnsi="Bookman Old Style"/>
          <w:i/>
          <w:sz w:val="26"/>
          <w:szCs w:val="26"/>
        </w:rPr>
        <w:t>See</w:t>
      </w:r>
      <w:r w:rsidR="008F0CC9" w:rsidRPr="000F3073">
        <w:rPr>
          <w:rFonts w:ascii="Bookman Old Style" w:hAnsi="Bookman Old Style"/>
          <w:sz w:val="26"/>
          <w:szCs w:val="26"/>
        </w:rPr>
        <w:t xml:space="preserve"> </w:t>
      </w:r>
      <w:r w:rsidR="0073072B" w:rsidRPr="000F3073">
        <w:rPr>
          <w:rFonts w:ascii="Bookman Old Style" w:hAnsi="Bookman Old Style"/>
          <w:sz w:val="26"/>
          <w:szCs w:val="26"/>
        </w:rPr>
        <w:t>AS 09.65.210 (2), (3) and (5)</w:t>
      </w:r>
      <w:r w:rsidR="008F0CC9" w:rsidRPr="000F3073">
        <w:rPr>
          <w:rFonts w:ascii="Bookman Old Style" w:hAnsi="Bookman Old Style"/>
          <w:sz w:val="26"/>
          <w:szCs w:val="26"/>
        </w:rPr>
        <w:t>.</w:t>
      </w:r>
      <w:r w:rsidR="0073072B" w:rsidRPr="000F3073">
        <w:rPr>
          <w:rFonts w:ascii="Bookman Old Style" w:hAnsi="Bookman Old Style"/>
          <w:sz w:val="26"/>
          <w:szCs w:val="26"/>
        </w:rPr>
        <w:t xml:space="preserve">  </w:t>
      </w:r>
    </w:p>
    <w:p w:rsidR="0073072B" w:rsidRPr="000F3073" w:rsidRDefault="0073072B" w:rsidP="00E42CD3">
      <w:pPr>
        <w:rPr>
          <w:rFonts w:ascii="Bookman Old Style" w:hAnsi="Bookman Old Style"/>
          <w:sz w:val="26"/>
          <w:szCs w:val="26"/>
        </w:rPr>
      </w:pPr>
    </w:p>
    <w:p w:rsidR="0073072B" w:rsidRPr="000F3073" w:rsidRDefault="0073072B" w:rsidP="00E42CD3">
      <w:pPr>
        <w:rPr>
          <w:rFonts w:ascii="Bookman Old Style" w:hAnsi="Bookman Old Style"/>
          <w:sz w:val="26"/>
          <w:szCs w:val="26"/>
        </w:rPr>
      </w:pPr>
    </w:p>
    <w:sectPr w:rsidR="0073072B" w:rsidRPr="000F3073" w:rsidSect="00195CE5">
      <w:headerReference w:type="default" r:id="rId7"/>
      <w:footerReference w:type="default" r:id="rId8"/>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5FBB">
      <w:r>
        <w:separator/>
      </w:r>
    </w:p>
  </w:endnote>
  <w:endnote w:type="continuationSeparator" w:id="0">
    <w:p w:rsidR="00000000" w:rsidRDefault="009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073" w:rsidRPr="00195CE5" w:rsidRDefault="00942A9C" w:rsidP="00E42CD3">
    <w:pPr>
      <w:pStyle w:val="Footer"/>
      <w:tabs>
        <w:tab w:val="clear" w:pos="8640"/>
        <w:tab w:val="right" w:pos="9360"/>
      </w:tabs>
      <w:rPr>
        <w:rFonts w:ascii="Bookman Old Style" w:hAnsi="Bookman Old Style"/>
      </w:rPr>
    </w:pPr>
    <w:r>
      <w:rPr>
        <w:rFonts w:ascii="Bookman Old Style" w:hAnsi="Bookman Old Style"/>
      </w:rPr>
      <w:t>2008</w:t>
    </w:r>
    <w:r w:rsidR="00E42CD3" w:rsidRPr="00195CE5">
      <w:rPr>
        <w:rFonts w:ascii="Bookman Old Style" w:hAnsi="Bookman Old Style"/>
      </w:rPr>
      <w:tab/>
    </w:r>
    <w:r w:rsidR="00E42CD3" w:rsidRPr="00195CE5">
      <w:rPr>
        <w:rFonts w:ascii="Bookman Old Style" w:hAnsi="Bookman Old Style"/>
      </w:rPr>
      <w:tab/>
      <w:t>03.12B</w:t>
    </w:r>
    <w:r w:rsidR="00195CE5" w:rsidRPr="00195CE5">
      <w:rPr>
        <w:rFonts w:ascii="Bookman Old Style" w:hAnsi="Bookman Old Style"/>
      </w:rPr>
      <w:t xml:space="preserve"> -</w:t>
    </w:r>
    <w:r w:rsidR="00195CE5" w:rsidRPr="00195CE5">
      <w:rPr>
        <w:rStyle w:val="PageNumber"/>
        <w:rFonts w:ascii="Bookman Old Style" w:hAnsi="Bookman Old Style"/>
      </w:rPr>
      <w:fldChar w:fldCharType="begin"/>
    </w:r>
    <w:r w:rsidR="00195CE5" w:rsidRPr="00195CE5">
      <w:rPr>
        <w:rStyle w:val="PageNumber"/>
        <w:rFonts w:ascii="Bookman Old Style" w:hAnsi="Bookman Old Style"/>
      </w:rPr>
      <w:instrText xml:space="preserve"> PAGE </w:instrText>
    </w:r>
    <w:r w:rsidR="00195CE5" w:rsidRPr="00195CE5">
      <w:rPr>
        <w:rStyle w:val="PageNumber"/>
        <w:rFonts w:ascii="Bookman Old Style" w:hAnsi="Bookman Old Style"/>
      </w:rPr>
      <w:fldChar w:fldCharType="separate"/>
    </w:r>
    <w:r w:rsidR="00DB7EBB">
      <w:rPr>
        <w:rStyle w:val="PageNumber"/>
        <w:rFonts w:ascii="Bookman Old Style" w:hAnsi="Bookman Old Style"/>
        <w:noProof/>
      </w:rPr>
      <w:t>1</w:t>
    </w:r>
    <w:r w:rsidR="00195CE5" w:rsidRPr="00195CE5">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5FBB">
      <w:r>
        <w:separator/>
      </w:r>
    </w:p>
  </w:footnote>
  <w:footnote w:type="continuationSeparator" w:id="0">
    <w:p w:rsidR="00000000" w:rsidRDefault="009D5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073" w:rsidRDefault="000F3073" w:rsidP="008B06D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2B"/>
    <w:rsid w:val="00007C22"/>
    <w:rsid w:val="000F3073"/>
    <w:rsid w:val="00195CE5"/>
    <w:rsid w:val="003D7215"/>
    <w:rsid w:val="005C6EEC"/>
    <w:rsid w:val="0069269E"/>
    <w:rsid w:val="006C0955"/>
    <w:rsid w:val="007222D6"/>
    <w:rsid w:val="0073072B"/>
    <w:rsid w:val="00732FB9"/>
    <w:rsid w:val="007875F8"/>
    <w:rsid w:val="0086021D"/>
    <w:rsid w:val="00892419"/>
    <w:rsid w:val="008B06DA"/>
    <w:rsid w:val="008F0CC9"/>
    <w:rsid w:val="00942A9C"/>
    <w:rsid w:val="009D5FBB"/>
    <w:rsid w:val="00BF4DC0"/>
    <w:rsid w:val="00CB4A11"/>
    <w:rsid w:val="00DB7EBB"/>
    <w:rsid w:val="00E40941"/>
    <w:rsid w:val="00E42CD3"/>
    <w:rsid w:val="00F72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8B06DA"/>
    <w:pPr>
      <w:tabs>
        <w:tab w:val="center" w:pos="4320"/>
        <w:tab w:val="right" w:pos="8640"/>
      </w:tabs>
    </w:pPr>
  </w:style>
  <w:style w:type="paragraph" w:styleId="Footer">
    <w:name w:val="footer"/>
    <w:basedOn w:val="Normal"/>
    <w:rsid w:val="008B06DA"/>
    <w:pPr>
      <w:tabs>
        <w:tab w:val="center" w:pos="4320"/>
        <w:tab w:val="right" w:pos="8640"/>
      </w:tabs>
    </w:pPr>
  </w:style>
  <w:style w:type="character" w:styleId="PageNumber">
    <w:name w:val="page number"/>
    <w:basedOn w:val="DefaultParagraphFont"/>
    <w:rsid w:val="00195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rsid w:val="008B06DA"/>
    <w:pPr>
      <w:tabs>
        <w:tab w:val="center" w:pos="4320"/>
        <w:tab w:val="right" w:pos="8640"/>
      </w:tabs>
    </w:pPr>
  </w:style>
  <w:style w:type="paragraph" w:styleId="Footer">
    <w:name w:val="footer"/>
    <w:basedOn w:val="Normal"/>
    <w:rsid w:val="008B06DA"/>
    <w:pPr>
      <w:tabs>
        <w:tab w:val="center" w:pos="4320"/>
        <w:tab w:val="right" w:pos="8640"/>
      </w:tabs>
    </w:pPr>
  </w:style>
  <w:style w:type="character" w:styleId="PageNumber">
    <w:name w:val="page number"/>
    <w:basedOn w:val="DefaultParagraphFont"/>
    <w:rsid w:val="00195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Merrington</dc:creator>
  <cp:keywords/>
  <dc:description/>
  <cp:lastModifiedBy>Michael Merrington</cp:lastModifiedBy>
  <cp:revision>3</cp:revision>
  <cp:lastPrinted>2008-07-16T17:38:00Z</cp:lastPrinted>
  <dcterms:created xsi:type="dcterms:W3CDTF">2017-04-04T18:47:00Z</dcterms:created>
  <dcterms:modified xsi:type="dcterms:W3CDTF">2017-04-04T18:47:00Z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1544633666</vt:i4>
  </property>
  <property fmtid="{D5CDD505-2E9C-101B-9397-08002B2CF9AE}" pid="3" name="_EmailSubject">
    <vt:lpwstr>Supplement 15</vt:lpwstr>
  </property>
  <property fmtid="{D5CDD505-2E9C-101B-9397-08002B2CF9AE}" pid="4" name="_AuthorEmail">
    <vt:lpwstr>jhoenack@courts.state.ak.us</vt:lpwstr>
  </property>
  <property fmtid="{D5CDD505-2E9C-101B-9397-08002B2CF9AE}" pid="5" name="_AuthorEmailDisplayName">
    <vt:lpwstr>Jennie Marshall-Hoenack</vt:lpwstr>
  </property>
  <property fmtid="{D5CDD505-2E9C-101B-9397-08002B2CF9AE}" pid="6" name="_ReviewingToolsShownOnce">
    <vt:lpwstr/>
  </property>
</Properties>
</file>