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61" w:rsidRPr="00E70C90" w:rsidRDefault="00290D61" w:rsidP="00E70C90">
      <w:pPr>
        <w:pStyle w:val="OmniPage1"/>
        <w:tabs>
          <w:tab w:val="left" w:pos="1440"/>
          <w:tab w:val="right" w:pos="8555"/>
          <w:tab w:val="left" w:pos="10260"/>
        </w:tabs>
        <w:spacing w:line="360" w:lineRule="auto"/>
        <w:ind w:right="130"/>
        <w:jc w:val="both"/>
        <w:rPr>
          <w:rFonts w:ascii="Bookman Old Style" w:hAnsi="Bookman Old Style" w:cs="Tahoma"/>
          <w:b/>
          <w:bCs/>
          <w:sz w:val="26"/>
          <w:szCs w:val="26"/>
        </w:rPr>
      </w:pPr>
      <w:bookmarkStart w:id="0" w:name="_GoBack"/>
      <w:bookmarkEnd w:id="0"/>
      <w:r w:rsidRPr="00E70C90">
        <w:rPr>
          <w:rFonts w:ascii="Bookman Old Style" w:hAnsi="Bookman Old Style" w:cs="Tahoma"/>
          <w:b/>
          <w:bCs/>
          <w:sz w:val="26"/>
          <w:szCs w:val="26"/>
        </w:rPr>
        <w:t>03.1</w:t>
      </w:r>
      <w:r w:rsidR="00E70C90" w:rsidRPr="00E70C90">
        <w:rPr>
          <w:rFonts w:ascii="Bookman Old Style" w:hAnsi="Bookman Old Style" w:cs="Tahoma"/>
          <w:b/>
          <w:bCs/>
          <w:sz w:val="26"/>
          <w:szCs w:val="26"/>
        </w:rPr>
        <w:t>7</w:t>
      </w:r>
      <w:r w:rsidRPr="00E70C90">
        <w:rPr>
          <w:rFonts w:ascii="Bookman Old Style" w:hAnsi="Bookman Old Style" w:cs="Tahoma"/>
          <w:b/>
          <w:bCs/>
          <w:sz w:val="26"/>
          <w:szCs w:val="26"/>
        </w:rPr>
        <w:t xml:space="preserve"> </w:t>
      </w:r>
      <w:r w:rsidRPr="00E70C90">
        <w:rPr>
          <w:rFonts w:ascii="Bookman Old Style" w:hAnsi="Bookman Old Style" w:cs="Tahoma"/>
          <w:b/>
          <w:bCs/>
          <w:sz w:val="26"/>
          <w:szCs w:val="26"/>
        </w:rPr>
        <w:tab/>
        <w:t>FAULT OF ABSENT PARTIES</w:t>
      </w:r>
    </w:p>
    <w:p w:rsidR="00290D61" w:rsidRPr="00E70C90" w:rsidRDefault="00290D61" w:rsidP="00E70C90">
      <w:pPr>
        <w:pStyle w:val="OmniPage1"/>
        <w:tabs>
          <w:tab w:val="left" w:pos="1440"/>
          <w:tab w:val="right" w:pos="8555"/>
          <w:tab w:val="left" w:pos="10260"/>
        </w:tabs>
        <w:spacing w:line="360" w:lineRule="auto"/>
        <w:ind w:right="130"/>
        <w:jc w:val="both"/>
        <w:rPr>
          <w:rFonts w:ascii="Bookman Old Style" w:hAnsi="Bookman Old Style" w:cs="Tahoma"/>
          <w:sz w:val="26"/>
          <w:szCs w:val="26"/>
        </w:rPr>
      </w:pPr>
    </w:p>
    <w:p w:rsidR="00417654" w:rsidRPr="00E70C90" w:rsidRDefault="00720624" w:rsidP="00E70C90">
      <w:pPr>
        <w:pStyle w:val="BodyText"/>
        <w:spacing w:after="0" w:line="360" w:lineRule="auto"/>
        <w:ind w:firstLine="0"/>
        <w:jc w:val="both"/>
        <w:rPr>
          <w:rFonts w:ascii="Bookman Old Style" w:hAnsi="Bookman Old Style" w:cs="Tahoma"/>
          <w:sz w:val="26"/>
          <w:szCs w:val="26"/>
        </w:rPr>
      </w:pPr>
      <w:r w:rsidRPr="00E70C90">
        <w:rPr>
          <w:rFonts w:ascii="Bookman Old Style" w:hAnsi="Bookman Old Style" w:cs="Tahoma"/>
          <w:sz w:val="26"/>
          <w:szCs w:val="26"/>
        </w:rPr>
        <w:t>You must make decisio</w:t>
      </w:r>
      <w:r w:rsidR="00900935" w:rsidRPr="00E70C90">
        <w:rPr>
          <w:rFonts w:ascii="Bookman Old Style" w:hAnsi="Bookman Old Style" w:cs="Tahoma"/>
          <w:sz w:val="26"/>
          <w:szCs w:val="26"/>
        </w:rPr>
        <w:t>ns regarding the fault of some [persons who] [entities that]</w:t>
      </w:r>
      <w:r w:rsidRPr="00E70C90">
        <w:rPr>
          <w:rFonts w:ascii="Bookman Old Style" w:hAnsi="Bookman Old Style" w:cs="Tahoma"/>
          <w:sz w:val="26"/>
          <w:szCs w:val="26"/>
        </w:rPr>
        <w:t xml:space="preserve"> are </w:t>
      </w:r>
      <w:r w:rsidR="00290D61" w:rsidRPr="00E70C90">
        <w:rPr>
          <w:rFonts w:ascii="Bookman Old Style" w:hAnsi="Bookman Old Style" w:cs="Tahoma"/>
          <w:sz w:val="26"/>
          <w:szCs w:val="26"/>
        </w:rPr>
        <w:t>[</w:t>
      </w:r>
      <w:r w:rsidRPr="00E70C90">
        <w:rPr>
          <w:rFonts w:ascii="Bookman Old Style" w:hAnsi="Bookman Old Style" w:cs="Tahoma"/>
          <w:sz w:val="26"/>
          <w:szCs w:val="26"/>
        </w:rPr>
        <w:t>not</w:t>
      </w:r>
      <w:r w:rsidR="00290D61" w:rsidRPr="00E70C90">
        <w:rPr>
          <w:rFonts w:ascii="Bookman Old Style" w:hAnsi="Bookman Old Style" w:cs="Tahoma"/>
          <w:sz w:val="26"/>
          <w:szCs w:val="26"/>
        </w:rPr>
        <w:t>] [no longer]</w:t>
      </w:r>
      <w:r w:rsidRPr="00E70C90">
        <w:rPr>
          <w:rFonts w:ascii="Bookman Old Style" w:hAnsi="Bookman Old Style" w:cs="Tahoma"/>
          <w:sz w:val="26"/>
          <w:szCs w:val="26"/>
        </w:rPr>
        <w:t xml:space="preserve"> parties in this case.  </w:t>
      </w:r>
      <w:r w:rsidR="003A400A" w:rsidRPr="00E70C90">
        <w:rPr>
          <w:rFonts w:ascii="Bookman Old Style" w:hAnsi="Bookman Old Style" w:cs="Tahoma"/>
          <w:sz w:val="26"/>
          <w:szCs w:val="26"/>
        </w:rPr>
        <w:t>Do</w:t>
      </w:r>
      <w:r w:rsidR="003831A9" w:rsidRPr="00E70C90">
        <w:rPr>
          <w:rFonts w:ascii="Bookman Old Style" w:hAnsi="Bookman Old Style" w:cs="Tahoma"/>
          <w:sz w:val="26"/>
          <w:szCs w:val="26"/>
        </w:rPr>
        <w:t xml:space="preserve"> not speculat</w:t>
      </w:r>
      <w:r w:rsidR="00900935" w:rsidRPr="00E70C90">
        <w:rPr>
          <w:rFonts w:ascii="Bookman Old Style" w:hAnsi="Bookman Old Style" w:cs="Tahoma"/>
          <w:sz w:val="26"/>
          <w:szCs w:val="26"/>
        </w:rPr>
        <w:t>e about the reasons that these [persons] [entities]</w:t>
      </w:r>
      <w:r w:rsidR="003831A9" w:rsidRPr="00E70C90">
        <w:rPr>
          <w:rFonts w:ascii="Bookman Old Style" w:hAnsi="Bookman Old Style" w:cs="Tahoma"/>
          <w:sz w:val="26"/>
          <w:szCs w:val="26"/>
        </w:rPr>
        <w:t xml:space="preserve"> are </w:t>
      </w:r>
      <w:r w:rsidR="00290D61" w:rsidRPr="00E70C90">
        <w:rPr>
          <w:rFonts w:ascii="Bookman Old Style" w:hAnsi="Bookman Old Style" w:cs="Tahoma"/>
          <w:sz w:val="26"/>
          <w:szCs w:val="26"/>
        </w:rPr>
        <w:t>[</w:t>
      </w:r>
      <w:r w:rsidR="003831A9" w:rsidRPr="00E70C90">
        <w:rPr>
          <w:rFonts w:ascii="Bookman Old Style" w:hAnsi="Bookman Old Style" w:cs="Tahoma"/>
          <w:sz w:val="26"/>
          <w:szCs w:val="26"/>
        </w:rPr>
        <w:t>not</w:t>
      </w:r>
      <w:r w:rsidR="00290D61" w:rsidRPr="00E70C90">
        <w:rPr>
          <w:rFonts w:ascii="Bookman Old Style" w:hAnsi="Bookman Old Style" w:cs="Tahoma"/>
          <w:sz w:val="26"/>
          <w:szCs w:val="26"/>
        </w:rPr>
        <w:t>]</w:t>
      </w:r>
      <w:r w:rsidR="00D77B87" w:rsidRPr="00E70C90">
        <w:rPr>
          <w:rFonts w:ascii="Bookman Old Style" w:hAnsi="Bookman Old Style" w:cs="Tahoma"/>
          <w:sz w:val="26"/>
          <w:szCs w:val="26"/>
        </w:rPr>
        <w:t xml:space="preserve"> </w:t>
      </w:r>
      <w:r w:rsidR="00290D61" w:rsidRPr="00E70C90">
        <w:rPr>
          <w:rFonts w:ascii="Bookman Old Style" w:hAnsi="Bookman Old Style" w:cs="Tahoma"/>
          <w:sz w:val="26"/>
          <w:szCs w:val="26"/>
        </w:rPr>
        <w:t>[no longer]</w:t>
      </w:r>
      <w:r w:rsidR="00900935" w:rsidRPr="00E70C90">
        <w:rPr>
          <w:rFonts w:ascii="Bookman Old Style" w:hAnsi="Bookman Old Style" w:cs="Tahoma"/>
          <w:sz w:val="26"/>
          <w:szCs w:val="26"/>
        </w:rPr>
        <w:t xml:space="preserve"> parties</w:t>
      </w:r>
      <w:r w:rsidR="003831A9" w:rsidRPr="00E70C90">
        <w:rPr>
          <w:rFonts w:ascii="Bookman Old Style" w:hAnsi="Bookman Old Style" w:cs="Tahoma"/>
          <w:sz w:val="26"/>
          <w:szCs w:val="26"/>
        </w:rPr>
        <w:t xml:space="preserve">.  </w:t>
      </w:r>
      <w:r w:rsidRPr="00E70C90">
        <w:rPr>
          <w:rFonts w:ascii="Bookman Old Style" w:hAnsi="Bookman Old Style" w:cs="Tahoma"/>
          <w:sz w:val="26"/>
          <w:szCs w:val="26"/>
        </w:rPr>
        <w:t xml:space="preserve">You </w:t>
      </w:r>
      <w:r w:rsidR="003A400A" w:rsidRPr="00E70C90">
        <w:rPr>
          <w:rFonts w:ascii="Bookman Old Style" w:hAnsi="Bookman Old Style" w:cs="Tahoma"/>
          <w:sz w:val="26"/>
          <w:szCs w:val="26"/>
        </w:rPr>
        <w:t>must</w:t>
      </w:r>
      <w:r w:rsidRPr="00E70C90">
        <w:rPr>
          <w:rFonts w:ascii="Bookman Old Style" w:hAnsi="Bookman Old Style" w:cs="Tahoma"/>
          <w:sz w:val="26"/>
          <w:szCs w:val="26"/>
        </w:rPr>
        <w:t xml:space="preserve"> make </w:t>
      </w:r>
      <w:r w:rsidR="003A400A" w:rsidRPr="00E70C90">
        <w:rPr>
          <w:rFonts w:ascii="Bookman Old Style" w:hAnsi="Bookman Old Style" w:cs="Tahoma"/>
          <w:sz w:val="26"/>
          <w:szCs w:val="26"/>
        </w:rPr>
        <w:t xml:space="preserve">your </w:t>
      </w:r>
      <w:r w:rsidRPr="00E70C90">
        <w:rPr>
          <w:rFonts w:ascii="Bookman Old Style" w:hAnsi="Bookman Old Style" w:cs="Tahoma"/>
          <w:sz w:val="26"/>
          <w:szCs w:val="26"/>
        </w:rPr>
        <w:t xml:space="preserve">decisions </w:t>
      </w:r>
      <w:r w:rsidR="003831A9" w:rsidRPr="00E70C90">
        <w:rPr>
          <w:rFonts w:ascii="Bookman Old Style" w:hAnsi="Bookman Old Style" w:cs="Tahoma"/>
          <w:sz w:val="26"/>
          <w:szCs w:val="26"/>
        </w:rPr>
        <w:t>regarding the</w:t>
      </w:r>
      <w:r w:rsidR="00A70C1E" w:rsidRPr="00E70C90">
        <w:rPr>
          <w:rFonts w:ascii="Bookman Old Style" w:hAnsi="Bookman Old Style" w:cs="Tahoma"/>
          <w:sz w:val="26"/>
          <w:szCs w:val="26"/>
        </w:rPr>
        <w:t xml:space="preserve"> fault of these </w:t>
      </w:r>
      <w:r w:rsidR="00900935" w:rsidRPr="00E70C90">
        <w:rPr>
          <w:rFonts w:ascii="Bookman Old Style" w:hAnsi="Bookman Old Style" w:cs="Tahoma"/>
          <w:sz w:val="26"/>
          <w:szCs w:val="26"/>
        </w:rPr>
        <w:t>[persons] [entities]</w:t>
      </w:r>
      <w:r w:rsidR="003831A9" w:rsidRPr="00E70C90">
        <w:rPr>
          <w:rFonts w:ascii="Bookman Old Style" w:hAnsi="Bookman Old Style" w:cs="Tahoma"/>
          <w:sz w:val="26"/>
          <w:szCs w:val="26"/>
        </w:rPr>
        <w:t xml:space="preserve"> </w:t>
      </w:r>
      <w:r w:rsidRPr="00E70C90">
        <w:rPr>
          <w:rFonts w:ascii="Bookman Old Style" w:hAnsi="Bookman Old Style" w:cs="Tahoma"/>
          <w:sz w:val="26"/>
          <w:szCs w:val="26"/>
        </w:rPr>
        <w:t>b</w:t>
      </w:r>
      <w:r w:rsidR="003831A9" w:rsidRPr="00E70C90">
        <w:rPr>
          <w:rFonts w:ascii="Bookman Old Style" w:hAnsi="Bookman Old Style" w:cs="Tahoma"/>
          <w:sz w:val="26"/>
          <w:szCs w:val="26"/>
        </w:rPr>
        <w:t>ased on the evidence, and by</w:t>
      </w:r>
      <w:r w:rsidRPr="00E70C90">
        <w:rPr>
          <w:rFonts w:ascii="Bookman Old Style" w:hAnsi="Bookman Old Style" w:cs="Tahoma"/>
          <w:sz w:val="26"/>
          <w:szCs w:val="26"/>
        </w:rPr>
        <w:t xml:space="preserve"> following the </w:t>
      </w:r>
      <w:r w:rsidR="00A70C1E" w:rsidRPr="00E70C90">
        <w:rPr>
          <w:rFonts w:ascii="Bookman Old Style" w:hAnsi="Bookman Old Style" w:cs="Tahoma"/>
          <w:sz w:val="26"/>
          <w:szCs w:val="26"/>
        </w:rPr>
        <w:t xml:space="preserve">court's </w:t>
      </w:r>
      <w:r w:rsidRPr="00E70C90">
        <w:rPr>
          <w:rFonts w:ascii="Bookman Old Style" w:hAnsi="Bookman Old Style" w:cs="Tahoma"/>
          <w:sz w:val="26"/>
          <w:szCs w:val="26"/>
        </w:rPr>
        <w:t xml:space="preserve">instructions.  </w:t>
      </w:r>
    </w:p>
    <w:p w:rsidR="00E70C90" w:rsidRDefault="00E70C90" w:rsidP="00E70C90">
      <w:pPr>
        <w:pStyle w:val="Heading1"/>
        <w:spacing w:line="240" w:lineRule="auto"/>
        <w:rPr>
          <w:rFonts w:cs="Tahoma"/>
          <w:szCs w:val="26"/>
        </w:rPr>
      </w:pPr>
    </w:p>
    <w:p w:rsidR="00290D61" w:rsidRPr="00E70C90" w:rsidRDefault="005B3450" w:rsidP="00E70C90">
      <w:pPr>
        <w:pStyle w:val="Heading1"/>
        <w:spacing w:line="240" w:lineRule="auto"/>
        <w:rPr>
          <w:rFonts w:cs="Tahoma"/>
          <w:szCs w:val="26"/>
        </w:rPr>
      </w:pPr>
      <w:r>
        <w:rPr>
          <w:rFonts w:cs="Tahoma"/>
          <w:szCs w:val="26"/>
        </w:rPr>
        <w:t>Direction</w:t>
      </w:r>
      <w:r w:rsidR="00943502">
        <w:rPr>
          <w:rFonts w:cs="Tahoma"/>
          <w:szCs w:val="26"/>
        </w:rPr>
        <w:t>s</w:t>
      </w:r>
      <w:r>
        <w:rPr>
          <w:rFonts w:cs="Tahoma"/>
          <w:szCs w:val="26"/>
        </w:rPr>
        <w:t xml:space="preserve"> for Use</w:t>
      </w:r>
    </w:p>
    <w:p w:rsidR="00290D61" w:rsidRPr="00E70C90" w:rsidRDefault="00290D61" w:rsidP="00E70C90">
      <w:pPr>
        <w:tabs>
          <w:tab w:val="left" w:pos="10260"/>
        </w:tabs>
        <w:ind w:right="134"/>
        <w:jc w:val="center"/>
        <w:rPr>
          <w:rFonts w:ascii="Bookman Old Style" w:hAnsi="Bookman Old Style" w:cs="Tahoma"/>
          <w:sz w:val="26"/>
          <w:szCs w:val="26"/>
        </w:rPr>
      </w:pPr>
    </w:p>
    <w:p w:rsidR="00290D61" w:rsidRPr="00E70C90" w:rsidRDefault="00290D61" w:rsidP="00E70C90">
      <w:pPr>
        <w:tabs>
          <w:tab w:val="left" w:pos="720"/>
          <w:tab w:val="left" w:pos="10260"/>
        </w:tabs>
        <w:ind w:right="130"/>
        <w:jc w:val="both"/>
        <w:rPr>
          <w:rFonts w:ascii="Bookman Old Style" w:hAnsi="Bookman Old Style" w:cs="Tahoma"/>
          <w:sz w:val="26"/>
          <w:szCs w:val="26"/>
        </w:rPr>
      </w:pPr>
      <w:r w:rsidRPr="00E70C90">
        <w:rPr>
          <w:rFonts w:ascii="Bookman Old Style" w:hAnsi="Bookman Old Style" w:cs="Tahoma"/>
          <w:sz w:val="26"/>
          <w:szCs w:val="26"/>
        </w:rPr>
        <w:t xml:space="preserve">This instruction should be used whenever </w:t>
      </w:r>
      <w:r w:rsidR="00900935" w:rsidRPr="00E70C90">
        <w:rPr>
          <w:rFonts w:ascii="Bookman Old Style" w:hAnsi="Bookman Old Style" w:cs="Tahoma"/>
          <w:sz w:val="26"/>
          <w:szCs w:val="26"/>
        </w:rPr>
        <w:t>the jury may be required to apportion fault to a person or entity that is not present at trial.</w:t>
      </w:r>
    </w:p>
    <w:p w:rsidR="00900935" w:rsidRPr="00E70C90" w:rsidRDefault="00900935" w:rsidP="00E70C90">
      <w:pPr>
        <w:tabs>
          <w:tab w:val="left" w:pos="720"/>
          <w:tab w:val="left" w:pos="10260"/>
        </w:tabs>
        <w:ind w:right="130"/>
        <w:jc w:val="both"/>
        <w:rPr>
          <w:rFonts w:ascii="Bookman Old Style" w:hAnsi="Bookman Old Style" w:cs="Tahoma"/>
          <w:sz w:val="26"/>
          <w:szCs w:val="26"/>
        </w:rPr>
      </w:pPr>
    </w:p>
    <w:p w:rsidR="00290D61" w:rsidRPr="00E70C90" w:rsidRDefault="00290D61" w:rsidP="00E70C90">
      <w:pPr>
        <w:pStyle w:val="Heading2"/>
        <w:spacing w:before="0" w:after="0"/>
        <w:jc w:val="center"/>
        <w:rPr>
          <w:rFonts w:ascii="Bookman Old Style" w:hAnsi="Bookman Old Style" w:cs="Tahoma"/>
          <w:b w:val="0"/>
          <w:i w:val="0"/>
          <w:sz w:val="26"/>
          <w:szCs w:val="26"/>
        </w:rPr>
      </w:pPr>
      <w:r w:rsidRPr="00E70C90">
        <w:rPr>
          <w:rFonts w:ascii="Bookman Old Style" w:hAnsi="Bookman Old Style" w:cs="Tahoma"/>
          <w:b w:val="0"/>
          <w:i w:val="0"/>
          <w:sz w:val="26"/>
          <w:szCs w:val="26"/>
          <w:u w:val="single"/>
        </w:rPr>
        <w:t>Comment</w:t>
      </w:r>
    </w:p>
    <w:p w:rsidR="00290D61" w:rsidRPr="00E70C90" w:rsidRDefault="00290D61" w:rsidP="00E70C90">
      <w:pPr>
        <w:tabs>
          <w:tab w:val="left" w:pos="720"/>
          <w:tab w:val="left" w:pos="10260"/>
        </w:tabs>
        <w:ind w:right="134"/>
        <w:jc w:val="center"/>
        <w:rPr>
          <w:rFonts w:ascii="Bookman Old Style" w:hAnsi="Bookman Old Style" w:cs="Tahoma"/>
          <w:sz w:val="26"/>
          <w:szCs w:val="26"/>
        </w:rPr>
      </w:pPr>
    </w:p>
    <w:p w:rsidR="00290D61" w:rsidRPr="00E70C90" w:rsidRDefault="00900935" w:rsidP="00E70C90">
      <w:pPr>
        <w:tabs>
          <w:tab w:val="left" w:pos="720"/>
          <w:tab w:val="left" w:pos="10260"/>
        </w:tabs>
        <w:ind w:right="134"/>
        <w:jc w:val="both"/>
        <w:rPr>
          <w:rFonts w:ascii="Bookman Old Style" w:hAnsi="Bookman Old Style" w:cs="Tahoma"/>
          <w:sz w:val="26"/>
          <w:szCs w:val="26"/>
        </w:rPr>
      </w:pPr>
      <w:r w:rsidRPr="00E70C90">
        <w:rPr>
          <w:rFonts w:ascii="Bookman Old Style" w:hAnsi="Bookman Old Style" w:cs="Tahoma"/>
          <w:i/>
          <w:sz w:val="26"/>
          <w:szCs w:val="26"/>
        </w:rPr>
        <w:t>See</w:t>
      </w:r>
      <w:r w:rsidR="00290D61" w:rsidRPr="00E70C90">
        <w:rPr>
          <w:rFonts w:ascii="Bookman Old Style" w:hAnsi="Bookman Old Style" w:cs="Tahoma"/>
          <w:sz w:val="26"/>
          <w:szCs w:val="26"/>
        </w:rPr>
        <w:t xml:space="preserve"> AS 09.17.080.</w:t>
      </w:r>
    </w:p>
    <w:p w:rsidR="00290D61" w:rsidRPr="00E70C90" w:rsidRDefault="00290D61" w:rsidP="00E70C90">
      <w:pPr>
        <w:tabs>
          <w:tab w:val="left" w:pos="720"/>
          <w:tab w:val="left" w:pos="10260"/>
        </w:tabs>
        <w:ind w:right="134"/>
        <w:jc w:val="both"/>
        <w:rPr>
          <w:rFonts w:ascii="Bookman Old Style" w:hAnsi="Bookman Old Style" w:cs="Tahoma"/>
          <w:sz w:val="26"/>
          <w:szCs w:val="26"/>
        </w:rPr>
      </w:pPr>
    </w:p>
    <w:p w:rsidR="00290D61" w:rsidRPr="00D77B87" w:rsidRDefault="00290D61" w:rsidP="00E70C90">
      <w:pPr>
        <w:pStyle w:val="BodyText"/>
        <w:spacing w:line="480" w:lineRule="auto"/>
        <w:ind w:firstLine="0"/>
        <w:rPr>
          <w:rFonts w:ascii="Bookman Old Style" w:hAnsi="Bookman Old Style" w:cs="Tahoma"/>
        </w:rPr>
      </w:pPr>
    </w:p>
    <w:sectPr w:rsidR="00290D61" w:rsidRPr="00D77B87" w:rsidSect="0013268E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18" w:rsidRDefault="00AE5B18">
      <w:r>
        <w:separator/>
      </w:r>
    </w:p>
  </w:endnote>
  <w:endnote w:type="continuationSeparator" w:id="0">
    <w:p w:rsidR="00AE5B18" w:rsidRDefault="00AE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Regular r:id="rId1" w:fontKey="{DEC5B06F-23B1-469F-90E5-AE5BF6AF6170}"/>
    <w:embedBold r:id="rId2" w:fontKey="{07033CDB-A964-4F21-9687-FCA40E4DABF3}"/>
    <w:embedItalic r:id="rId3" w:fontKey="{D85C0722-EC1F-4495-AA32-B4398EBB708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AFD" w:rsidRPr="0013268E" w:rsidRDefault="00943502" w:rsidP="00E70C90">
    <w:pPr>
      <w:pStyle w:val="Footer"/>
      <w:tabs>
        <w:tab w:val="clear" w:pos="8640"/>
        <w:tab w:val="right" w:pos="9360"/>
      </w:tabs>
      <w:rPr>
        <w:rFonts w:ascii="Bookman Old Style" w:hAnsi="Bookman Old Style"/>
      </w:rPr>
    </w:pPr>
    <w:r>
      <w:rPr>
        <w:rFonts w:ascii="Bookman Old Style" w:hAnsi="Bookman Old Style"/>
      </w:rPr>
      <w:t>2008</w:t>
    </w:r>
    <w:r w:rsidR="00E70C90" w:rsidRPr="0013268E">
      <w:rPr>
        <w:rFonts w:ascii="Bookman Old Style" w:hAnsi="Bookman Old Style"/>
      </w:rPr>
      <w:tab/>
    </w:r>
    <w:r w:rsidR="00E70C90" w:rsidRPr="0013268E">
      <w:rPr>
        <w:rFonts w:ascii="Bookman Old Style" w:hAnsi="Bookman Old Style"/>
      </w:rPr>
      <w:tab/>
      <w:t>03.17</w:t>
    </w:r>
    <w:r w:rsidR="0013268E" w:rsidRPr="0013268E">
      <w:rPr>
        <w:rFonts w:ascii="Bookman Old Style" w:hAnsi="Bookman Old Style"/>
      </w:rPr>
      <w:t xml:space="preserve"> -</w:t>
    </w:r>
    <w:r w:rsidR="0013268E" w:rsidRPr="0013268E">
      <w:rPr>
        <w:rStyle w:val="PageNumber"/>
        <w:rFonts w:ascii="Bookman Old Style" w:hAnsi="Bookman Old Style"/>
      </w:rPr>
      <w:fldChar w:fldCharType="begin"/>
    </w:r>
    <w:r w:rsidR="0013268E" w:rsidRPr="0013268E">
      <w:rPr>
        <w:rStyle w:val="PageNumber"/>
        <w:rFonts w:ascii="Bookman Old Style" w:hAnsi="Bookman Old Style"/>
      </w:rPr>
      <w:instrText xml:space="preserve"> PAGE </w:instrText>
    </w:r>
    <w:r w:rsidR="0013268E" w:rsidRPr="0013268E">
      <w:rPr>
        <w:rStyle w:val="PageNumber"/>
        <w:rFonts w:ascii="Bookman Old Style" w:hAnsi="Bookman Old Style"/>
      </w:rPr>
      <w:fldChar w:fldCharType="separate"/>
    </w:r>
    <w:r w:rsidR="00887B09">
      <w:rPr>
        <w:rStyle w:val="PageNumber"/>
        <w:rFonts w:ascii="Bookman Old Style" w:hAnsi="Bookman Old Style"/>
        <w:noProof/>
      </w:rPr>
      <w:t>1</w:t>
    </w:r>
    <w:r w:rsidR="0013268E" w:rsidRPr="0013268E">
      <w:rPr>
        <w:rStyle w:val="PageNumber"/>
        <w:rFonts w:ascii="Bookman Old Style" w:hAnsi="Bookman Old Style"/>
      </w:rPr>
      <w:fldChar w:fldCharType="end"/>
    </w:r>
    <w:r w:rsidR="0013268E" w:rsidRPr="0013268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18" w:rsidRDefault="00AE5B18">
      <w:r>
        <w:separator/>
      </w:r>
    </w:p>
  </w:footnote>
  <w:footnote w:type="continuationSeparator" w:id="0">
    <w:p w:rsidR="00AE5B18" w:rsidRDefault="00AE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24"/>
    <w:rsid w:val="0000600E"/>
    <w:rsid w:val="00007ACF"/>
    <w:rsid w:val="00011ED6"/>
    <w:rsid w:val="00012DAA"/>
    <w:rsid w:val="00012E0D"/>
    <w:rsid w:val="00022110"/>
    <w:rsid w:val="0003420E"/>
    <w:rsid w:val="00041305"/>
    <w:rsid w:val="00043029"/>
    <w:rsid w:val="0004368A"/>
    <w:rsid w:val="00046ECE"/>
    <w:rsid w:val="0005732A"/>
    <w:rsid w:val="00080313"/>
    <w:rsid w:val="00086140"/>
    <w:rsid w:val="00087432"/>
    <w:rsid w:val="000A0B10"/>
    <w:rsid w:val="000A365D"/>
    <w:rsid w:val="000C5627"/>
    <w:rsid w:val="000C6D10"/>
    <w:rsid w:val="000D3988"/>
    <w:rsid w:val="000E54FF"/>
    <w:rsid w:val="000F387B"/>
    <w:rsid w:val="00100AA3"/>
    <w:rsid w:val="00110313"/>
    <w:rsid w:val="0011404D"/>
    <w:rsid w:val="00114E6D"/>
    <w:rsid w:val="0013268E"/>
    <w:rsid w:val="001468C3"/>
    <w:rsid w:val="001632B7"/>
    <w:rsid w:val="0017486B"/>
    <w:rsid w:val="00175872"/>
    <w:rsid w:val="001905E3"/>
    <w:rsid w:val="001A0BE0"/>
    <w:rsid w:val="001B7928"/>
    <w:rsid w:val="001C4F44"/>
    <w:rsid w:val="001F79F3"/>
    <w:rsid w:val="00222D51"/>
    <w:rsid w:val="00227F56"/>
    <w:rsid w:val="0023174F"/>
    <w:rsid w:val="00240894"/>
    <w:rsid w:val="0024163E"/>
    <w:rsid w:val="00241ACF"/>
    <w:rsid w:val="00264B06"/>
    <w:rsid w:val="00271787"/>
    <w:rsid w:val="002907F3"/>
    <w:rsid w:val="00290D61"/>
    <w:rsid w:val="0029318B"/>
    <w:rsid w:val="002B54EC"/>
    <w:rsid w:val="002B57E5"/>
    <w:rsid w:val="002D7FFE"/>
    <w:rsid w:val="002E36DA"/>
    <w:rsid w:val="00310146"/>
    <w:rsid w:val="003103C3"/>
    <w:rsid w:val="00320991"/>
    <w:rsid w:val="0036415C"/>
    <w:rsid w:val="00366A94"/>
    <w:rsid w:val="00377C7D"/>
    <w:rsid w:val="003831A9"/>
    <w:rsid w:val="003A343E"/>
    <w:rsid w:val="003A36A5"/>
    <w:rsid w:val="003A400A"/>
    <w:rsid w:val="003C0579"/>
    <w:rsid w:val="003F688B"/>
    <w:rsid w:val="0040403A"/>
    <w:rsid w:val="00412C67"/>
    <w:rsid w:val="00417654"/>
    <w:rsid w:val="00423A48"/>
    <w:rsid w:val="00440D98"/>
    <w:rsid w:val="00450F90"/>
    <w:rsid w:val="00451C7F"/>
    <w:rsid w:val="00455744"/>
    <w:rsid w:val="00480472"/>
    <w:rsid w:val="00481F05"/>
    <w:rsid w:val="00483672"/>
    <w:rsid w:val="004B2DDA"/>
    <w:rsid w:val="004B4306"/>
    <w:rsid w:val="004B5145"/>
    <w:rsid w:val="004B5BFD"/>
    <w:rsid w:val="004C170A"/>
    <w:rsid w:val="004E046A"/>
    <w:rsid w:val="004F297B"/>
    <w:rsid w:val="004F481F"/>
    <w:rsid w:val="00500590"/>
    <w:rsid w:val="00501848"/>
    <w:rsid w:val="00514AA8"/>
    <w:rsid w:val="00570F6C"/>
    <w:rsid w:val="00586914"/>
    <w:rsid w:val="005A0F16"/>
    <w:rsid w:val="005A6A8D"/>
    <w:rsid w:val="005B19BB"/>
    <w:rsid w:val="005B3450"/>
    <w:rsid w:val="005C0FF2"/>
    <w:rsid w:val="005C2293"/>
    <w:rsid w:val="005D0BC4"/>
    <w:rsid w:val="005D7787"/>
    <w:rsid w:val="005E509E"/>
    <w:rsid w:val="005F795B"/>
    <w:rsid w:val="00601BEF"/>
    <w:rsid w:val="00601E83"/>
    <w:rsid w:val="00612140"/>
    <w:rsid w:val="00614535"/>
    <w:rsid w:val="00641712"/>
    <w:rsid w:val="00651452"/>
    <w:rsid w:val="00654B48"/>
    <w:rsid w:val="006606C3"/>
    <w:rsid w:val="00671F55"/>
    <w:rsid w:val="00687725"/>
    <w:rsid w:val="00690043"/>
    <w:rsid w:val="00696FA6"/>
    <w:rsid w:val="006A2037"/>
    <w:rsid w:val="006A67AA"/>
    <w:rsid w:val="006B6915"/>
    <w:rsid w:val="006C0872"/>
    <w:rsid w:val="006C251B"/>
    <w:rsid w:val="006D0B7C"/>
    <w:rsid w:val="006D3C15"/>
    <w:rsid w:val="006D4286"/>
    <w:rsid w:val="006F0114"/>
    <w:rsid w:val="006F2BFB"/>
    <w:rsid w:val="006F40DD"/>
    <w:rsid w:val="006F5E46"/>
    <w:rsid w:val="00700EA9"/>
    <w:rsid w:val="007069AC"/>
    <w:rsid w:val="00717C34"/>
    <w:rsid w:val="00720624"/>
    <w:rsid w:val="0072160B"/>
    <w:rsid w:val="00723E0F"/>
    <w:rsid w:val="007306C5"/>
    <w:rsid w:val="00752DC9"/>
    <w:rsid w:val="00760C11"/>
    <w:rsid w:val="00760CC7"/>
    <w:rsid w:val="007720CD"/>
    <w:rsid w:val="00783ED0"/>
    <w:rsid w:val="00793551"/>
    <w:rsid w:val="00794508"/>
    <w:rsid w:val="007A01F8"/>
    <w:rsid w:val="007B03C9"/>
    <w:rsid w:val="007C7082"/>
    <w:rsid w:val="007D1BB0"/>
    <w:rsid w:val="007D3337"/>
    <w:rsid w:val="007E4CB7"/>
    <w:rsid w:val="008039E9"/>
    <w:rsid w:val="00822D10"/>
    <w:rsid w:val="008246E9"/>
    <w:rsid w:val="00824E35"/>
    <w:rsid w:val="00853D0B"/>
    <w:rsid w:val="00861E01"/>
    <w:rsid w:val="0087571F"/>
    <w:rsid w:val="00886EB0"/>
    <w:rsid w:val="00887B09"/>
    <w:rsid w:val="00890DF4"/>
    <w:rsid w:val="008C06F9"/>
    <w:rsid w:val="008C1849"/>
    <w:rsid w:val="008D325B"/>
    <w:rsid w:val="008D77D4"/>
    <w:rsid w:val="008F09B9"/>
    <w:rsid w:val="00900935"/>
    <w:rsid w:val="00913BC0"/>
    <w:rsid w:val="00914E72"/>
    <w:rsid w:val="00921BB1"/>
    <w:rsid w:val="00943502"/>
    <w:rsid w:val="00951391"/>
    <w:rsid w:val="0095600B"/>
    <w:rsid w:val="00965F73"/>
    <w:rsid w:val="009B5F9B"/>
    <w:rsid w:val="009E7530"/>
    <w:rsid w:val="009F7997"/>
    <w:rsid w:val="00A500E7"/>
    <w:rsid w:val="00A70C1E"/>
    <w:rsid w:val="00A72C33"/>
    <w:rsid w:val="00A83B81"/>
    <w:rsid w:val="00A86963"/>
    <w:rsid w:val="00A95EBA"/>
    <w:rsid w:val="00AC6109"/>
    <w:rsid w:val="00AC789E"/>
    <w:rsid w:val="00AE5B18"/>
    <w:rsid w:val="00AF52EA"/>
    <w:rsid w:val="00B00B42"/>
    <w:rsid w:val="00B14125"/>
    <w:rsid w:val="00B15359"/>
    <w:rsid w:val="00B31623"/>
    <w:rsid w:val="00B4651C"/>
    <w:rsid w:val="00B65A04"/>
    <w:rsid w:val="00BA2627"/>
    <w:rsid w:val="00BB5576"/>
    <w:rsid w:val="00BD594F"/>
    <w:rsid w:val="00BD77D5"/>
    <w:rsid w:val="00BE4184"/>
    <w:rsid w:val="00BF3EA2"/>
    <w:rsid w:val="00C2186B"/>
    <w:rsid w:val="00C26458"/>
    <w:rsid w:val="00C32809"/>
    <w:rsid w:val="00C41C4D"/>
    <w:rsid w:val="00C41CE3"/>
    <w:rsid w:val="00C51848"/>
    <w:rsid w:val="00C7656B"/>
    <w:rsid w:val="00C80AFD"/>
    <w:rsid w:val="00C9331A"/>
    <w:rsid w:val="00CA2B6E"/>
    <w:rsid w:val="00CC1488"/>
    <w:rsid w:val="00CD0543"/>
    <w:rsid w:val="00CD59E1"/>
    <w:rsid w:val="00CE253A"/>
    <w:rsid w:val="00CF7F06"/>
    <w:rsid w:val="00D02F3E"/>
    <w:rsid w:val="00D101F6"/>
    <w:rsid w:val="00D14528"/>
    <w:rsid w:val="00D15AD0"/>
    <w:rsid w:val="00D17A37"/>
    <w:rsid w:val="00D2206E"/>
    <w:rsid w:val="00D27CFD"/>
    <w:rsid w:val="00D343AB"/>
    <w:rsid w:val="00D6378F"/>
    <w:rsid w:val="00D644C9"/>
    <w:rsid w:val="00D67606"/>
    <w:rsid w:val="00D77B87"/>
    <w:rsid w:val="00D8217E"/>
    <w:rsid w:val="00D9323B"/>
    <w:rsid w:val="00DA4BFC"/>
    <w:rsid w:val="00DB04D8"/>
    <w:rsid w:val="00DB2A92"/>
    <w:rsid w:val="00DB4764"/>
    <w:rsid w:val="00DE75BF"/>
    <w:rsid w:val="00DE7B21"/>
    <w:rsid w:val="00DF5650"/>
    <w:rsid w:val="00E10976"/>
    <w:rsid w:val="00E51AB2"/>
    <w:rsid w:val="00E62177"/>
    <w:rsid w:val="00E6509E"/>
    <w:rsid w:val="00E70C90"/>
    <w:rsid w:val="00E844BF"/>
    <w:rsid w:val="00E85335"/>
    <w:rsid w:val="00E96AFE"/>
    <w:rsid w:val="00EA6A72"/>
    <w:rsid w:val="00EB526A"/>
    <w:rsid w:val="00EF0E10"/>
    <w:rsid w:val="00EF42D4"/>
    <w:rsid w:val="00F02601"/>
    <w:rsid w:val="00F07F4C"/>
    <w:rsid w:val="00F23D37"/>
    <w:rsid w:val="00F25C0E"/>
    <w:rsid w:val="00F36803"/>
    <w:rsid w:val="00F548FE"/>
    <w:rsid w:val="00F614D3"/>
    <w:rsid w:val="00F857F3"/>
    <w:rsid w:val="00F961A8"/>
    <w:rsid w:val="00FB0A12"/>
    <w:rsid w:val="00FC7416"/>
    <w:rsid w:val="00FD2060"/>
    <w:rsid w:val="00FF3902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10"/>
    <w:rPr>
      <w:sz w:val="24"/>
      <w:szCs w:val="24"/>
    </w:rPr>
  </w:style>
  <w:style w:type="paragraph" w:styleId="Heading1">
    <w:name w:val="heading 1"/>
    <w:basedOn w:val="Normal"/>
    <w:next w:val="Normal"/>
    <w:qFormat/>
    <w:rsid w:val="00290D61"/>
    <w:pPr>
      <w:keepNext/>
      <w:tabs>
        <w:tab w:val="left" w:pos="10260"/>
      </w:tabs>
      <w:spacing w:line="360" w:lineRule="auto"/>
      <w:ind w:right="134"/>
      <w:jc w:val="center"/>
      <w:outlineLvl w:val="0"/>
    </w:pPr>
    <w:rPr>
      <w:rFonts w:ascii="Bookman Old Style" w:hAnsi="Bookman Old Style"/>
      <w:sz w:val="26"/>
      <w:szCs w:val="20"/>
      <w:u w:val="single"/>
    </w:rPr>
  </w:style>
  <w:style w:type="paragraph" w:styleId="Heading2">
    <w:name w:val="heading 2"/>
    <w:basedOn w:val="Normal"/>
    <w:next w:val="Normal"/>
    <w:qFormat/>
    <w:rsid w:val="000A0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0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0A0B1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0B10"/>
  </w:style>
  <w:style w:type="paragraph" w:styleId="Header">
    <w:name w:val="header"/>
    <w:basedOn w:val="Normal"/>
    <w:rsid w:val="000A0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B1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0B10"/>
    <w:pPr>
      <w:widowControl w:val="0"/>
      <w:spacing w:after="240"/>
      <w:ind w:firstLine="720"/>
    </w:pPr>
  </w:style>
  <w:style w:type="paragraph" w:styleId="Quote">
    <w:name w:val="Quote"/>
    <w:basedOn w:val="Normal"/>
    <w:next w:val="BodyTextContinued"/>
    <w:qFormat/>
    <w:rsid w:val="000A0B10"/>
    <w:pPr>
      <w:spacing w:after="240"/>
      <w:ind w:left="1440" w:right="1440"/>
    </w:pPr>
    <w:rPr>
      <w:szCs w:val="20"/>
    </w:rPr>
  </w:style>
  <w:style w:type="paragraph" w:customStyle="1" w:styleId="BodyTextContinued">
    <w:name w:val="Body Text Continued"/>
    <w:basedOn w:val="BodyText"/>
    <w:next w:val="BodyText"/>
    <w:rsid w:val="000A0B10"/>
    <w:pPr>
      <w:ind w:firstLine="0"/>
    </w:pPr>
    <w:rPr>
      <w:szCs w:val="20"/>
    </w:rPr>
  </w:style>
  <w:style w:type="character" w:styleId="PageNumber">
    <w:name w:val="page number"/>
    <w:basedOn w:val="DefaultParagraphFont"/>
    <w:rsid w:val="000A0B10"/>
  </w:style>
  <w:style w:type="paragraph" w:customStyle="1" w:styleId="DeliveryPhrase">
    <w:name w:val="Delivery Phrase"/>
    <w:basedOn w:val="Normal"/>
    <w:next w:val="Normal"/>
    <w:rsid w:val="000A0B10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0A0B10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styleId="NormalIndent">
    <w:name w:val="Normal Indent"/>
    <w:basedOn w:val="Normal"/>
    <w:rsid w:val="000A0B10"/>
    <w:pPr>
      <w:ind w:left="720"/>
    </w:pPr>
  </w:style>
  <w:style w:type="paragraph" w:customStyle="1" w:styleId="ResH1">
    <w:name w:val="Res H1"/>
    <w:basedOn w:val="Heading2"/>
    <w:rsid w:val="000A0B10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i w:val="0"/>
      <w:iCs w:val="0"/>
      <w:caps/>
      <w:sz w:val="26"/>
      <w:szCs w:val="20"/>
      <w:lang w:eastAsia="zh-CN"/>
    </w:rPr>
  </w:style>
  <w:style w:type="paragraph" w:customStyle="1" w:styleId="ResH2">
    <w:name w:val="Res H2"/>
    <w:basedOn w:val="Heading3"/>
    <w:rsid w:val="000A0B10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szCs w:val="20"/>
      <w:u w:val="single"/>
      <w:lang w:eastAsia="zh-CN"/>
    </w:rPr>
  </w:style>
  <w:style w:type="paragraph" w:customStyle="1" w:styleId="Resolution">
    <w:name w:val="Resolution"/>
    <w:basedOn w:val="NormalIndent"/>
    <w:rsid w:val="000A0B10"/>
    <w:pPr>
      <w:spacing w:before="240" w:line="240" w:lineRule="atLeast"/>
      <w:ind w:right="720"/>
    </w:pPr>
    <w:rPr>
      <w:sz w:val="26"/>
      <w:szCs w:val="20"/>
    </w:rPr>
  </w:style>
  <w:style w:type="character" w:customStyle="1" w:styleId="zzmpTrailerItem">
    <w:name w:val="zzmpTrailerItem"/>
    <w:basedOn w:val="DefaultParagraphFont"/>
    <w:rsid w:val="00B3162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OmniPage1">
    <w:name w:val="OmniPage #1"/>
    <w:basedOn w:val="Normal"/>
    <w:rsid w:val="00290D61"/>
    <w:pPr>
      <w:spacing w:line="240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10"/>
    <w:rPr>
      <w:sz w:val="24"/>
      <w:szCs w:val="24"/>
    </w:rPr>
  </w:style>
  <w:style w:type="paragraph" w:styleId="Heading1">
    <w:name w:val="heading 1"/>
    <w:basedOn w:val="Normal"/>
    <w:next w:val="Normal"/>
    <w:qFormat/>
    <w:rsid w:val="00290D61"/>
    <w:pPr>
      <w:keepNext/>
      <w:tabs>
        <w:tab w:val="left" w:pos="10260"/>
      </w:tabs>
      <w:spacing w:line="360" w:lineRule="auto"/>
      <w:ind w:right="134"/>
      <w:jc w:val="center"/>
      <w:outlineLvl w:val="0"/>
    </w:pPr>
    <w:rPr>
      <w:rFonts w:ascii="Bookman Old Style" w:hAnsi="Bookman Old Style"/>
      <w:sz w:val="26"/>
      <w:szCs w:val="20"/>
      <w:u w:val="single"/>
    </w:rPr>
  </w:style>
  <w:style w:type="paragraph" w:styleId="Heading2">
    <w:name w:val="heading 2"/>
    <w:basedOn w:val="Normal"/>
    <w:next w:val="Normal"/>
    <w:qFormat/>
    <w:rsid w:val="000A0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0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0A0B1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0B10"/>
  </w:style>
  <w:style w:type="paragraph" w:styleId="Header">
    <w:name w:val="header"/>
    <w:basedOn w:val="Normal"/>
    <w:rsid w:val="000A0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B1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0B10"/>
    <w:pPr>
      <w:widowControl w:val="0"/>
      <w:spacing w:after="240"/>
      <w:ind w:firstLine="720"/>
    </w:pPr>
  </w:style>
  <w:style w:type="paragraph" w:styleId="Quote">
    <w:name w:val="Quote"/>
    <w:basedOn w:val="Normal"/>
    <w:next w:val="BodyTextContinued"/>
    <w:qFormat/>
    <w:rsid w:val="000A0B10"/>
    <w:pPr>
      <w:spacing w:after="240"/>
      <w:ind w:left="1440" w:right="1440"/>
    </w:pPr>
    <w:rPr>
      <w:szCs w:val="20"/>
    </w:rPr>
  </w:style>
  <w:style w:type="paragraph" w:customStyle="1" w:styleId="BodyTextContinued">
    <w:name w:val="Body Text Continued"/>
    <w:basedOn w:val="BodyText"/>
    <w:next w:val="BodyText"/>
    <w:rsid w:val="000A0B10"/>
    <w:pPr>
      <w:ind w:firstLine="0"/>
    </w:pPr>
    <w:rPr>
      <w:szCs w:val="20"/>
    </w:rPr>
  </w:style>
  <w:style w:type="character" w:styleId="PageNumber">
    <w:name w:val="page number"/>
    <w:basedOn w:val="DefaultParagraphFont"/>
    <w:rsid w:val="000A0B10"/>
  </w:style>
  <w:style w:type="paragraph" w:customStyle="1" w:styleId="DeliveryPhrase">
    <w:name w:val="Delivery Phrase"/>
    <w:basedOn w:val="Normal"/>
    <w:next w:val="Normal"/>
    <w:rsid w:val="000A0B10"/>
    <w:pPr>
      <w:spacing w:after="240"/>
    </w:pPr>
    <w:rPr>
      <w:b/>
      <w:caps/>
      <w:szCs w:val="20"/>
    </w:rPr>
  </w:style>
  <w:style w:type="paragraph" w:customStyle="1" w:styleId="Letterhead">
    <w:name w:val="Letterhead"/>
    <w:rsid w:val="000A0B10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paragraph" w:styleId="NormalIndent">
    <w:name w:val="Normal Indent"/>
    <w:basedOn w:val="Normal"/>
    <w:rsid w:val="000A0B10"/>
    <w:pPr>
      <w:ind w:left="720"/>
    </w:pPr>
  </w:style>
  <w:style w:type="paragraph" w:customStyle="1" w:styleId="ResH1">
    <w:name w:val="Res H1"/>
    <w:basedOn w:val="Heading2"/>
    <w:rsid w:val="000A0B10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i w:val="0"/>
      <w:iCs w:val="0"/>
      <w:caps/>
      <w:sz w:val="26"/>
      <w:szCs w:val="20"/>
      <w:lang w:eastAsia="zh-CN"/>
    </w:rPr>
  </w:style>
  <w:style w:type="paragraph" w:customStyle="1" w:styleId="ResH2">
    <w:name w:val="Res H2"/>
    <w:basedOn w:val="Heading3"/>
    <w:rsid w:val="000A0B10"/>
    <w:pPr>
      <w:keepLines/>
      <w:spacing w:after="0" w:line="240" w:lineRule="atLeast"/>
      <w:ind w:right="720"/>
    </w:pPr>
    <w:rPr>
      <w:rFonts w:ascii="Times New Roman Bold" w:hAnsi="Times New Roman Bold" w:cs="Times New Roman"/>
      <w:bCs w:val="0"/>
      <w:szCs w:val="20"/>
      <w:u w:val="single"/>
      <w:lang w:eastAsia="zh-CN"/>
    </w:rPr>
  </w:style>
  <w:style w:type="paragraph" w:customStyle="1" w:styleId="Resolution">
    <w:name w:val="Resolution"/>
    <w:basedOn w:val="NormalIndent"/>
    <w:rsid w:val="000A0B10"/>
    <w:pPr>
      <w:spacing w:before="240" w:line="240" w:lineRule="atLeast"/>
      <w:ind w:right="720"/>
    </w:pPr>
    <w:rPr>
      <w:sz w:val="26"/>
      <w:szCs w:val="20"/>
    </w:rPr>
  </w:style>
  <w:style w:type="character" w:customStyle="1" w:styleId="zzmpTrailerItem">
    <w:name w:val="zzmpTrailerItem"/>
    <w:basedOn w:val="DefaultParagraphFont"/>
    <w:rsid w:val="00B3162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OmniPage1">
    <w:name w:val="OmniPage #1"/>
    <w:basedOn w:val="Normal"/>
    <w:rsid w:val="00290D61"/>
    <w:pPr>
      <w:spacing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Michael Merrington</cp:lastModifiedBy>
  <cp:revision>3</cp:revision>
  <cp:lastPrinted>2007-09-13T21:02:00Z</cp:lastPrinted>
  <dcterms:created xsi:type="dcterms:W3CDTF">2017-04-04T18:37:00Z</dcterms:created>
  <dcterms:modified xsi:type="dcterms:W3CDTF">2017-04-04T18:37:00Z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ABAAVOAfoSrQoyzaxZnW51ga78rHKtsPvAtC3OQCeYMZdyvmAhsKgBdbrs0MISI/V+lh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4AAAyjQjm0EOGgJA6qce9Vt/9s8StNiZamPkmpQtx+dnBHqHWQKwtfu4ww==</vt:lpwstr>
  </property>
  <property fmtid="{D5CDD505-2E9C-101B-9397-08002B2CF9AE}" pid="5" name="_AdHocReviewCycleID">
    <vt:i4>1327660055</vt:i4>
  </property>
  <property fmtid="{D5CDD505-2E9C-101B-9397-08002B2CF9AE}" pid="6" name="_EmailSubject">
    <vt:lpwstr>Supplement 15</vt:lpwstr>
  </property>
  <property fmtid="{D5CDD505-2E9C-101B-9397-08002B2CF9AE}" pid="7" name="_AuthorEmail">
    <vt:lpwstr>jhoenack@courts.state.ak.us</vt:lpwstr>
  </property>
  <property fmtid="{D5CDD505-2E9C-101B-9397-08002B2CF9AE}" pid="8" name="_AuthorEmailDisplayName">
    <vt:lpwstr>Jennie Marshall-Hoenack</vt:lpwstr>
  </property>
  <property fmtid="{D5CDD505-2E9C-101B-9397-08002B2CF9AE}" pid="9" name="_ReviewingToolsShownOnce">
    <vt:lpwstr/>
  </property>
</Properties>
</file>