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8B3" w:rsidRDefault="001F38B3" w:rsidP="001F38B3">
      <w:pPr>
        <w:pStyle w:val="Header"/>
        <w:tabs>
          <w:tab w:val="left" w:pos="1440"/>
        </w:tabs>
        <w:ind w:left="1440" w:hanging="1440"/>
        <w:rPr>
          <w:rFonts w:ascii="Bookman Old Style" w:hAnsi="Bookman Old Style"/>
          <w:b/>
          <w:sz w:val="26"/>
        </w:rPr>
      </w:pPr>
      <w:bookmarkStart w:id="0" w:name="_GoBack"/>
      <w:bookmarkEnd w:id="0"/>
      <w:r>
        <w:rPr>
          <w:rFonts w:ascii="Bookman Old Style" w:hAnsi="Bookman Old Style"/>
          <w:b/>
          <w:sz w:val="26"/>
        </w:rPr>
        <w:t>03.</w:t>
      </w:r>
      <w:r w:rsidR="009F3DC4">
        <w:rPr>
          <w:rFonts w:ascii="Bookman Old Style" w:hAnsi="Bookman Old Style"/>
          <w:b/>
          <w:sz w:val="26"/>
        </w:rPr>
        <w:t>21</w:t>
      </w:r>
      <w:r>
        <w:rPr>
          <w:rFonts w:ascii="Bookman Old Style" w:hAnsi="Bookman Old Style"/>
          <w:b/>
          <w:sz w:val="26"/>
        </w:rPr>
        <w:t>A</w:t>
      </w:r>
      <w:r>
        <w:rPr>
          <w:rFonts w:ascii="Bookman Old Style" w:hAnsi="Bookman Old Style"/>
          <w:b/>
          <w:sz w:val="26"/>
        </w:rPr>
        <w:tab/>
        <w:t>SPECIAL VERDICT FORM – ONE DEFENDANT, NO NON-PARTIES</w:t>
      </w:r>
    </w:p>
    <w:p w:rsidR="001F38B3" w:rsidRDefault="001F38B3" w:rsidP="001F38B3">
      <w:pPr>
        <w:pStyle w:val="Header"/>
        <w:tabs>
          <w:tab w:val="left" w:pos="1440"/>
        </w:tabs>
        <w:rPr>
          <w:rFonts w:ascii="Bookman Old Style" w:hAnsi="Bookman Old Style"/>
          <w:b/>
          <w:sz w:val="26"/>
        </w:rPr>
      </w:pPr>
    </w:p>
    <w:p w:rsidR="001F38B3" w:rsidRDefault="001F38B3" w:rsidP="001F38B3">
      <w:pPr>
        <w:pStyle w:val="center"/>
        <w:tabs>
          <w:tab w:val="left" w:pos="720"/>
          <w:tab w:val="left" w:pos="1440"/>
          <w:tab w:val="left" w:pos="2160"/>
          <w:tab w:val="left" w:pos="5760"/>
        </w:tabs>
        <w:spacing w:line="240" w:lineRule="auto"/>
        <w:rPr>
          <w:rFonts w:ascii="Bookman Old Style" w:hAnsi="Bookman Old Style"/>
          <w:sz w:val="26"/>
        </w:rPr>
      </w:pPr>
      <w:r>
        <w:rPr>
          <w:rFonts w:ascii="Bookman Old Style" w:hAnsi="Bookman Old Style"/>
          <w:sz w:val="26"/>
        </w:rPr>
        <w:t>IN THE __________ COURT FOR THE STATE OF ALASKA</w:t>
      </w:r>
    </w:p>
    <w:p w:rsidR="001F38B3" w:rsidRDefault="001F38B3" w:rsidP="001F38B3">
      <w:pPr>
        <w:pStyle w:val="center"/>
        <w:tabs>
          <w:tab w:val="left" w:pos="720"/>
          <w:tab w:val="left" w:pos="1440"/>
          <w:tab w:val="left" w:pos="2160"/>
        </w:tabs>
        <w:spacing w:line="240" w:lineRule="auto"/>
        <w:rPr>
          <w:rFonts w:ascii="Bookman Old Style" w:hAnsi="Bookman Old Style"/>
          <w:sz w:val="26"/>
        </w:rPr>
      </w:pPr>
      <w:r>
        <w:rPr>
          <w:rFonts w:ascii="Bookman Old Style" w:hAnsi="Bookman Old Style"/>
          <w:sz w:val="26"/>
        </w:rPr>
        <w:t>__________ JUDICIAL DISTRICT</w:t>
      </w:r>
    </w:p>
    <w:p w:rsidR="001F38B3" w:rsidRDefault="001F38B3" w:rsidP="001F38B3">
      <w:pPr>
        <w:pStyle w:val="plain"/>
        <w:tabs>
          <w:tab w:val="left" w:pos="720"/>
          <w:tab w:val="left" w:pos="1440"/>
          <w:tab w:val="left" w:pos="2160"/>
        </w:tabs>
        <w:spacing w:line="240" w:lineRule="auto"/>
        <w:jc w:val="both"/>
        <w:rPr>
          <w:rFonts w:ascii="Bookman Old Style" w:hAnsi="Bookman Old Style"/>
          <w:sz w:val="26"/>
        </w:rPr>
      </w:pPr>
    </w:p>
    <w:tbl>
      <w:tblPr>
        <w:tblW w:w="0" w:type="auto"/>
        <w:tblLayout w:type="fixed"/>
        <w:tblCellMar>
          <w:left w:w="0" w:type="dxa"/>
          <w:right w:w="0" w:type="dxa"/>
        </w:tblCellMar>
        <w:tblLook w:val="0000" w:firstRow="0" w:lastRow="0" w:firstColumn="0" w:lastColumn="0" w:noHBand="0" w:noVBand="0"/>
      </w:tblPr>
      <w:tblGrid>
        <w:gridCol w:w="4680"/>
        <w:gridCol w:w="4680"/>
      </w:tblGrid>
      <w:tr w:rsidR="001F38B3">
        <w:tblPrEx>
          <w:tblCellMar>
            <w:top w:w="0" w:type="dxa"/>
            <w:left w:w="0" w:type="dxa"/>
            <w:bottom w:w="0" w:type="dxa"/>
            <w:right w:w="0" w:type="dxa"/>
          </w:tblCellMar>
        </w:tblPrEx>
        <w:trPr>
          <w:cantSplit/>
        </w:trPr>
        <w:tc>
          <w:tcPr>
            <w:tcW w:w="4680" w:type="dxa"/>
            <w:tcBorders>
              <w:bottom w:val="single" w:sz="6" w:space="0" w:color="auto"/>
              <w:right w:val="single" w:sz="6" w:space="0" w:color="auto"/>
            </w:tcBorders>
          </w:tcPr>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r>
              <w:rPr>
                <w:rFonts w:ascii="Bookman Old Style" w:hAnsi="Bookman Old Style"/>
                <w:sz w:val="26"/>
              </w:rPr>
              <w:br/>
            </w:r>
            <w:bookmarkStart w:id="1" w:name="zZ_Start"/>
            <w:bookmarkEnd w:id="1"/>
            <w:r>
              <w:rPr>
                <w:rFonts w:ascii="Bookman Old Style" w:hAnsi="Bookman Old Style"/>
                <w:sz w:val="26"/>
              </w:rPr>
              <w:t>__________________________,</w:t>
            </w: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r>
              <w:rPr>
                <w:rFonts w:ascii="Bookman Old Style" w:hAnsi="Bookman Old Style"/>
                <w:sz w:val="26"/>
              </w:rPr>
              <w:tab/>
            </w:r>
            <w:r>
              <w:rPr>
                <w:rFonts w:ascii="Bookman Old Style" w:hAnsi="Bookman Old Style"/>
                <w:sz w:val="26"/>
              </w:rPr>
              <w:tab/>
              <w:t>Plaintiff,</w:t>
            </w: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r>
              <w:rPr>
                <w:rFonts w:ascii="Bookman Old Style" w:hAnsi="Bookman Old Style"/>
                <w:sz w:val="26"/>
              </w:rPr>
              <w:t>v.</w:t>
            </w: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r>
              <w:rPr>
                <w:rFonts w:ascii="Bookman Old Style" w:hAnsi="Bookman Old Style"/>
                <w:sz w:val="26"/>
              </w:rPr>
              <w:t>__________________________,</w:t>
            </w:r>
          </w:p>
          <w:p w:rsidR="001F38B3" w:rsidRDefault="001F38B3" w:rsidP="00110F97">
            <w:pPr>
              <w:pStyle w:val="plain"/>
              <w:tabs>
                <w:tab w:val="left" w:pos="720"/>
                <w:tab w:val="left" w:pos="1440"/>
                <w:tab w:val="left" w:pos="2160"/>
              </w:tabs>
              <w:spacing w:line="240" w:lineRule="auto"/>
              <w:jc w:val="both"/>
              <w:rPr>
                <w:rFonts w:ascii="Bookman Old Style" w:hAnsi="Bookman Old Style"/>
                <w:sz w:val="26"/>
              </w:rPr>
            </w:pPr>
            <w:r>
              <w:rPr>
                <w:rFonts w:ascii="Bookman Old Style" w:hAnsi="Bookman Old Style"/>
                <w:sz w:val="26"/>
              </w:rPr>
              <w:tab/>
            </w:r>
            <w:r>
              <w:rPr>
                <w:rFonts w:ascii="Bookman Old Style" w:hAnsi="Bookman Old Style"/>
                <w:sz w:val="26"/>
              </w:rPr>
              <w:tab/>
              <w:t>Defendant.</w:t>
            </w:r>
          </w:p>
        </w:tc>
        <w:tc>
          <w:tcPr>
            <w:tcW w:w="4680" w:type="dxa"/>
          </w:tcPr>
          <w:p w:rsidR="001F38B3" w:rsidRDefault="001F38B3" w:rsidP="00110F97">
            <w:pPr>
              <w:pStyle w:val="plain"/>
              <w:tabs>
                <w:tab w:val="left" w:pos="720"/>
                <w:tab w:val="left" w:pos="4590"/>
              </w:tabs>
              <w:spacing w:line="240" w:lineRule="auto"/>
              <w:ind w:left="360"/>
              <w:jc w:val="both"/>
              <w:rPr>
                <w:rFonts w:ascii="Bookman Old Style" w:hAnsi="Bookman Old Style"/>
                <w:sz w:val="26"/>
              </w:rPr>
            </w:pPr>
            <w:r>
              <w:rPr>
                <w:rFonts w:ascii="Bookman Old Style" w:hAnsi="Bookman Old Style"/>
                <w:sz w:val="26"/>
              </w:rPr>
              <w:br/>
            </w:r>
            <w:r>
              <w:rPr>
                <w:rFonts w:ascii="Bookman Old Style" w:hAnsi="Bookman Old Style"/>
                <w:sz w:val="26"/>
              </w:rPr>
              <w:br/>
            </w:r>
            <w:r>
              <w:rPr>
                <w:rFonts w:ascii="Bookman Old Style" w:hAnsi="Bookman Old Style"/>
                <w:sz w:val="26"/>
              </w:rPr>
              <w:br/>
            </w:r>
            <w:r>
              <w:rPr>
                <w:rFonts w:ascii="Bookman Old Style" w:hAnsi="Bookman Old Style"/>
                <w:sz w:val="26"/>
              </w:rPr>
              <w:br/>
            </w:r>
            <w:r>
              <w:rPr>
                <w:rFonts w:ascii="Bookman Old Style" w:hAnsi="Bookman Old Style"/>
                <w:sz w:val="26"/>
              </w:rPr>
              <w:br/>
            </w:r>
            <w:r>
              <w:rPr>
                <w:rFonts w:ascii="Bookman Old Style" w:hAnsi="Bookman Old Style"/>
                <w:sz w:val="26"/>
              </w:rPr>
              <w:br/>
            </w:r>
            <w:r>
              <w:rPr>
                <w:rFonts w:ascii="Bookman Old Style" w:hAnsi="Bookman Old Style"/>
                <w:sz w:val="26"/>
              </w:rPr>
              <w:br/>
            </w:r>
            <w:r>
              <w:rPr>
                <w:rFonts w:ascii="Bookman Old Style" w:hAnsi="Bookman Old Style"/>
                <w:sz w:val="26"/>
              </w:rPr>
              <w:br/>
            </w:r>
            <w:r>
              <w:rPr>
                <w:rFonts w:ascii="Bookman Old Style" w:hAnsi="Bookman Old Style"/>
                <w:sz w:val="26"/>
              </w:rPr>
              <w:br/>
              <w:t xml:space="preserve">Case No. </w:t>
            </w:r>
            <w:r>
              <w:rPr>
                <w:rFonts w:ascii="Bookman Old Style" w:hAnsi="Bookman Old Style"/>
                <w:sz w:val="26"/>
                <w:u w:val="single"/>
              </w:rPr>
              <w:tab/>
            </w:r>
          </w:p>
        </w:tc>
      </w:tr>
    </w:tbl>
    <w:p w:rsidR="001F38B3" w:rsidRDefault="001F38B3" w:rsidP="001F38B3">
      <w:pPr>
        <w:pStyle w:val="plain"/>
        <w:tabs>
          <w:tab w:val="left" w:pos="720"/>
          <w:tab w:val="left" w:pos="1440"/>
          <w:tab w:val="left" w:pos="2160"/>
        </w:tabs>
        <w:spacing w:line="240" w:lineRule="auto"/>
        <w:jc w:val="both"/>
        <w:rPr>
          <w:rFonts w:ascii="Bookman Old Style" w:hAnsi="Bookman Old Style"/>
          <w:sz w:val="26"/>
        </w:rPr>
      </w:pPr>
    </w:p>
    <w:p w:rsidR="001F38B3" w:rsidRPr="00100403" w:rsidRDefault="001F38B3" w:rsidP="001F38B3">
      <w:pPr>
        <w:pStyle w:val="center"/>
        <w:tabs>
          <w:tab w:val="left" w:pos="720"/>
          <w:tab w:val="left" w:pos="1440"/>
          <w:tab w:val="left" w:pos="2160"/>
        </w:tabs>
        <w:spacing w:line="240" w:lineRule="auto"/>
        <w:rPr>
          <w:rFonts w:ascii="Bookman Old Style" w:hAnsi="Bookman Old Style"/>
          <w:b/>
          <w:sz w:val="26"/>
        </w:rPr>
      </w:pPr>
      <w:r w:rsidRPr="00100403">
        <w:rPr>
          <w:rFonts w:ascii="Bookman Old Style" w:hAnsi="Bookman Old Style"/>
          <w:b/>
          <w:sz w:val="26"/>
        </w:rPr>
        <w:t>SPECIAL VERDICT</w:t>
      </w:r>
    </w:p>
    <w:p w:rsidR="001F38B3" w:rsidRDefault="001F38B3" w:rsidP="001F38B3">
      <w:pPr>
        <w:pStyle w:val="center"/>
        <w:tabs>
          <w:tab w:val="left" w:pos="720"/>
          <w:tab w:val="left" w:pos="1440"/>
          <w:tab w:val="left" w:pos="2160"/>
        </w:tabs>
        <w:spacing w:line="240" w:lineRule="auto"/>
        <w:jc w:val="both"/>
        <w:rPr>
          <w:rFonts w:ascii="Bookman Old Style" w:hAnsi="Bookman Old Style"/>
          <w:sz w:val="26"/>
        </w:rPr>
      </w:pPr>
    </w:p>
    <w:p w:rsidR="001F38B3" w:rsidRPr="00F0314C"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sidRPr="00F0314C">
        <w:rPr>
          <w:rFonts w:ascii="Bookman Old Style" w:hAnsi="Bookman Old Style"/>
          <w:sz w:val="26"/>
        </w:rPr>
        <w:t xml:space="preserve">We, the jury in the above-entitled case, </w:t>
      </w:r>
      <w:r w:rsidR="00100403" w:rsidRPr="00F0314C">
        <w:rPr>
          <w:rFonts w:ascii="Bookman Old Style" w:hAnsi="Bookman Old Style"/>
          <w:sz w:val="26"/>
        </w:rPr>
        <w:t>answer the questions submitted to us as follows</w:t>
      </w:r>
      <w:r w:rsidRPr="00F0314C">
        <w:rPr>
          <w:rFonts w:ascii="Bookman Old Style" w:hAnsi="Bookman Old Style"/>
          <w:sz w:val="26"/>
        </w:rPr>
        <w:t>:</w:t>
      </w:r>
    </w:p>
    <w:p w:rsidR="001F38B3" w:rsidRDefault="001F38B3" w:rsidP="001F38B3">
      <w:pPr>
        <w:pStyle w:val="Heading1"/>
        <w:tabs>
          <w:tab w:val="left" w:pos="720"/>
          <w:tab w:val="left" w:pos="1440"/>
          <w:tab w:val="left" w:pos="2160"/>
        </w:tabs>
        <w:spacing w:before="0" w:line="240" w:lineRule="auto"/>
        <w:jc w:val="both"/>
        <w:rPr>
          <w:rFonts w:ascii="Bookman Old Style" w:hAnsi="Bookman Old Style"/>
          <w:sz w:val="26"/>
        </w:rPr>
      </w:pPr>
    </w:p>
    <w:p w:rsidR="001F38B3" w:rsidRDefault="001F38B3" w:rsidP="001F38B3">
      <w:pPr>
        <w:pStyle w:val="Heading1"/>
        <w:tabs>
          <w:tab w:val="left" w:pos="720"/>
          <w:tab w:val="left" w:pos="1440"/>
          <w:tab w:val="left" w:pos="2160"/>
        </w:tabs>
        <w:spacing w:before="0" w:line="240" w:lineRule="auto"/>
        <w:rPr>
          <w:rFonts w:ascii="Bookman Old Style" w:hAnsi="Bookman Old Style"/>
          <w:sz w:val="26"/>
        </w:rPr>
      </w:pPr>
      <w:r>
        <w:rPr>
          <w:rFonts w:ascii="Bookman Old Style" w:hAnsi="Bookman Old Style"/>
          <w:sz w:val="26"/>
        </w:rPr>
        <w:t>PART I</w:t>
      </w:r>
    </w:p>
    <w:p w:rsidR="001F38B3" w:rsidRDefault="001F38B3" w:rsidP="001F38B3">
      <w:pPr>
        <w:jc w:val="both"/>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(1)</w:t>
      </w:r>
      <w:r>
        <w:rPr>
          <w:rFonts w:ascii="Bookman Old Style" w:hAnsi="Bookman Old Style"/>
          <w:b/>
          <w:sz w:val="26"/>
        </w:rPr>
        <w:tab/>
        <w:t>Was the defendant negligent?</w:t>
      </w: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Answer "yes" or "no."  Answer:  ______________________</w:t>
      </w:r>
    </w:p>
    <w:p w:rsidR="001F38B3" w:rsidRDefault="001F38B3" w:rsidP="001F38B3">
      <w:pPr>
        <w:pStyle w:val="normal2"/>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If your answer to Question No. 1 was "no", do not answer any further questions on this form.  Your foreperson should date and sign this verdict form.</w:t>
      </w:r>
    </w:p>
    <w:p w:rsidR="001F38B3" w:rsidRDefault="001F38B3" w:rsidP="001F38B3">
      <w:pPr>
        <w:pStyle w:val="normal2"/>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If your answer to Question No. 1 was "yes," answer Question No. 2.</w:t>
      </w: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 xml:space="preserve"> </w:t>
      </w:r>
      <w:r>
        <w:rPr>
          <w:rFonts w:ascii="Bookman Old Style" w:hAnsi="Bookman Old Style"/>
          <w:b/>
          <w:sz w:val="26"/>
        </w:rPr>
        <w:tab/>
        <w:t>(2)</w:t>
      </w:r>
      <w:r>
        <w:rPr>
          <w:rFonts w:ascii="Bookman Old Style" w:hAnsi="Bookman Old Style"/>
          <w:b/>
          <w:sz w:val="26"/>
        </w:rPr>
        <w:tab/>
        <w:t xml:space="preserve">Was the defendant's negligence a </w:t>
      </w:r>
      <w:r w:rsidR="00383A8A">
        <w:rPr>
          <w:rFonts w:ascii="Bookman Old Style" w:hAnsi="Bookman Old Style"/>
          <w:b/>
        </w:rPr>
        <w:t xml:space="preserve">substantial factor in causing harm </w:t>
      </w:r>
      <w:r>
        <w:rPr>
          <w:rFonts w:ascii="Bookman Old Style" w:hAnsi="Bookman Old Style"/>
          <w:b/>
          <w:sz w:val="26"/>
        </w:rPr>
        <w:t>to the plaintiff?</w:t>
      </w: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Answer "yes" or "no."  Answer: ________________________</w:t>
      </w: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 xml:space="preserve">If your answer to Question No. 2 was "no," do not answer any further questions on this form.  Your foreperson should date and sign this verdict form. </w:t>
      </w:r>
    </w:p>
    <w:p w:rsidR="001F38B3" w:rsidRDefault="001F38B3" w:rsidP="001F38B3">
      <w:pPr>
        <w:pStyle w:val="normal2"/>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jc w:val="both"/>
        <w:rPr>
          <w:rFonts w:ascii="Bookman Old Style" w:hAnsi="Bookman Old Style"/>
          <w:sz w:val="26"/>
        </w:rPr>
        <w:sectPr w:rsidR="001F38B3" w:rsidSect="009F3DC4">
          <w:footerReference w:type="even" r:id="rId7"/>
          <w:footerReference w:type="default" r:id="rId8"/>
          <w:footerReference w:type="first" r:id="rId9"/>
          <w:pgSz w:w="12240" w:h="15840" w:code="1"/>
          <w:pgMar w:top="1440" w:right="1440" w:bottom="1440" w:left="1440" w:header="720" w:footer="720" w:gutter="0"/>
          <w:pgNumType w:start="1"/>
          <w:cols w:space="720"/>
          <w:titlePg/>
        </w:sect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lastRenderedPageBreak/>
        <w:t>If your answers to both Question No. 1 and No. 2 were "yes," answer Question No. 3.</w:t>
      </w: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(3)</w:t>
      </w:r>
      <w:r>
        <w:rPr>
          <w:rFonts w:ascii="Bookman Old Style" w:hAnsi="Bookman Old Style"/>
          <w:b/>
          <w:sz w:val="26"/>
        </w:rPr>
        <w:tab/>
        <w:t>Was the plaintiff negligent?</w:t>
      </w: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Answer "yes" or "no."  Answer: _______________________</w:t>
      </w: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 xml:space="preserve">If your answer to Question No. 3 was "no," you must now complete Part III of this form (Question 7).  </w:t>
      </w:r>
      <w:r>
        <w:rPr>
          <w:rFonts w:ascii="Bookman Old Style" w:hAnsi="Bookman Old Style"/>
          <w:b/>
          <w:sz w:val="26"/>
          <w:u w:val="single"/>
        </w:rPr>
        <w:t>Do not</w:t>
      </w:r>
      <w:r>
        <w:rPr>
          <w:rFonts w:ascii="Bookman Old Style" w:hAnsi="Bookman Old Style"/>
          <w:sz w:val="26"/>
        </w:rPr>
        <w:t xml:space="preserve"> answer Question No. 4, and </w:t>
      </w:r>
      <w:r>
        <w:rPr>
          <w:rFonts w:ascii="Bookman Old Style" w:hAnsi="Bookman Old Style"/>
          <w:b/>
          <w:sz w:val="26"/>
          <w:u w:val="single"/>
        </w:rPr>
        <w:t>do not</w:t>
      </w:r>
      <w:r>
        <w:rPr>
          <w:rFonts w:ascii="Bookman Old Style" w:hAnsi="Bookman Old Style"/>
          <w:sz w:val="26"/>
        </w:rPr>
        <w:t xml:space="preserve"> complete Part II of this form (Questions 5 and 6).</w:t>
      </w:r>
    </w:p>
    <w:p w:rsidR="001F38B3" w:rsidRDefault="001F38B3" w:rsidP="001F38B3">
      <w:pPr>
        <w:pStyle w:val="normal2"/>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If your answer to Question 3 was "yes," answer Question No. 4.</w:t>
      </w: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(4)</w:t>
      </w:r>
      <w:r>
        <w:rPr>
          <w:rFonts w:ascii="Bookman Old Style" w:hAnsi="Bookman Old Style"/>
          <w:b/>
          <w:sz w:val="26"/>
        </w:rPr>
        <w:tab/>
        <w:t xml:space="preserve">Was the plaintiff's negligence a </w:t>
      </w:r>
      <w:r w:rsidR="00383A8A">
        <w:rPr>
          <w:rFonts w:ascii="Bookman Old Style" w:hAnsi="Bookman Old Style"/>
          <w:b/>
        </w:rPr>
        <w:t xml:space="preserve">substantial factor in causing </w:t>
      </w:r>
      <w:r w:rsidR="0094354D">
        <w:rPr>
          <w:rFonts w:ascii="Bookman Old Style" w:hAnsi="Bookman Old Style"/>
          <w:b/>
        </w:rPr>
        <w:t xml:space="preserve">his/her </w:t>
      </w:r>
      <w:r w:rsidR="00383A8A">
        <w:rPr>
          <w:rFonts w:ascii="Bookman Old Style" w:hAnsi="Bookman Old Style"/>
          <w:b/>
        </w:rPr>
        <w:t>harm</w:t>
      </w:r>
      <w:r>
        <w:rPr>
          <w:rFonts w:ascii="Bookman Old Style" w:hAnsi="Bookman Old Style"/>
          <w:b/>
          <w:sz w:val="26"/>
        </w:rPr>
        <w:t>?</w:t>
      </w: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Answer "yes" or "no."  Answer: ______________________</w:t>
      </w: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 xml:space="preserve">If your answer to Question No. 4 was "no," you must now complete Part III of this form (Question 7).  </w:t>
      </w:r>
      <w:r>
        <w:rPr>
          <w:rFonts w:ascii="Bookman Old Style" w:hAnsi="Bookman Old Style"/>
          <w:b/>
          <w:sz w:val="26"/>
          <w:u w:val="single"/>
        </w:rPr>
        <w:t>Do not</w:t>
      </w:r>
      <w:r>
        <w:rPr>
          <w:rFonts w:ascii="Bookman Old Style" w:hAnsi="Bookman Old Style"/>
          <w:sz w:val="26"/>
        </w:rPr>
        <w:t xml:space="preserve"> complete Part II of this form (Questions 5 and 6).</w:t>
      </w: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 xml:space="preserve">If your answers to both Question 3 and Question 4 were "yes," you must now complete Part II of this form.  </w:t>
      </w:r>
      <w:r>
        <w:rPr>
          <w:rFonts w:ascii="Bookman Old Style" w:hAnsi="Bookman Old Style"/>
          <w:b/>
          <w:sz w:val="26"/>
          <w:u w:val="single"/>
        </w:rPr>
        <w:t>Do not</w:t>
      </w:r>
      <w:r>
        <w:rPr>
          <w:rFonts w:ascii="Bookman Old Style" w:hAnsi="Bookman Old Style"/>
          <w:sz w:val="26"/>
        </w:rPr>
        <w:t xml:space="preserve"> complete Part III of this form.</w:t>
      </w:r>
    </w:p>
    <w:p w:rsidR="001F38B3" w:rsidRDefault="001F38B3" w:rsidP="001F38B3">
      <w:pPr>
        <w:pStyle w:val="Heading1"/>
        <w:tabs>
          <w:tab w:val="left" w:pos="720"/>
          <w:tab w:val="left" w:pos="1440"/>
          <w:tab w:val="left" w:pos="2160"/>
        </w:tabs>
        <w:spacing w:before="0" w:line="240" w:lineRule="auto"/>
        <w:jc w:val="both"/>
        <w:rPr>
          <w:rFonts w:ascii="Bookman Old Style" w:hAnsi="Bookman Old Style"/>
          <w:sz w:val="26"/>
        </w:rPr>
      </w:pPr>
    </w:p>
    <w:p w:rsidR="001F38B3" w:rsidRDefault="001F38B3" w:rsidP="001F38B3">
      <w:pPr>
        <w:pStyle w:val="Heading1"/>
        <w:tabs>
          <w:tab w:val="left" w:pos="720"/>
          <w:tab w:val="left" w:pos="1440"/>
          <w:tab w:val="left" w:pos="2160"/>
        </w:tabs>
        <w:spacing w:before="0" w:line="240" w:lineRule="auto"/>
        <w:rPr>
          <w:rFonts w:ascii="Bookman Old Style" w:hAnsi="Bookman Old Style"/>
          <w:sz w:val="26"/>
        </w:rPr>
      </w:pPr>
      <w:r>
        <w:rPr>
          <w:rFonts w:ascii="Bookman Old Style" w:hAnsi="Bookman Old Style"/>
          <w:sz w:val="26"/>
        </w:rPr>
        <w:t>PART II</w:t>
      </w:r>
    </w:p>
    <w:p w:rsidR="001F38B3" w:rsidRDefault="001F38B3" w:rsidP="001F38B3">
      <w:pPr>
        <w:jc w:val="both"/>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 xml:space="preserve">Answer the Questions in Part II </w:t>
      </w:r>
      <w:r>
        <w:rPr>
          <w:rFonts w:ascii="Bookman Old Style" w:hAnsi="Bookman Old Style"/>
          <w:sz w:val="26"/>
          <w:u w:val="single"/>
        </w:rPr>
        <w:t>only if</w:t>
      </w:r>
      <w:r>
        <w:rPr>
          <w:rFonts w:ascii="Bookman Old Style" w:hAnsi="Bookman Old Style"/>
          <w:sz w:val="26"/>
        </w:rPr>
        <w:t xml:space="preserve"> your answers to Question 3 </w:t>
      </w:r>
      <w:r>
        <w:rPr>
          <w:rFonts w:ascii="Bookman Old Style" w:hAnsi="Bookman Old Style"/>
          <w:sz w:val="26"/>
          <w:u w:val="single"/>
        </w:rPr>
        <w:t>and</w:t>
      </w:r>
      <w:r>
        <w:rPr>
          <w:rFonts w:ascii="Bookman Old Style" w:hAnsi="Bookman Old Style"/>
          <w:sz w:val="26"/>
        </w:rPr>
        <w:t xml:space="preserve"> Question 4 were "yes."  If your answer to Question 3 was "no", or if your answer to Question 4 was "no," do not answer the questions in Part II.  Instead, you must complete Part III of this form.</w:t>
      </w: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b/>
          <w:sz w:val="26"/>
        </w:rPr>
      </w:pPr>
      <w:r>
        <w:rPr>
          <w:rFonts w:ascii="Bookman Old Style" w:hAnsi="Bookman Old Style"/>
          <w:b/>
          <w:sz w:val="26"/>
        </w:rPr>
        <w:tab/>
        <w:t>(5)</w:t>
      </w:r>
      <w:r>
        <w:rPr>
          <w:rFonts w:ascii="Bookman Old Style" w:hAnsi="Bookman Old Style"/>
          <w:b/>
          <w:sz w:val="26"/>
        </w:rPr>
        <w:tab/>
        <w:t>What are the total damages, if any, to the plaintiff that were caused by the negligence of the defendant and the plaintiff?</w:t>
      </w:r>
    </w:p>
    <w:p w:rsidR="001F38B3" w:rsidRDefault="001F38B3" w:rsidP="001F38B3">
      <w:pPr>
        <w:pStyle w:val="normal3"/>
        <w:tabs>
          <w:tab w:val="left" w:pos="720"/>
          <w:tab w:val="left" w:pos="1440"/>
          <w:tab w:val="left" w:pos="2160"/>
        </w:tabs>
        <w:spacing w:line="240" w:lineRule="auto"/>
        <w:jc w:val="both"/>
        <w:rPr>
          <w:rFonts w:ascii="Bookman Old Style" w:hAnsi="Bookman Old Style"/>
          <w:b/>
          <w:sz w:val="26"/>
        </w:rPr>
      </w:pPr>
    </w:p>
    <w:p w:rsidR="001F38B3" w:rsidRDefault="00094D89" w:rsidP="001F38B3">
      <w:pPr>
        <w:pStyle w:val="special"/>
        <w:tabs>
          <w:tab w:val="left" w:pos="720"/>
          <w:tab w:val="left" w:pos="1440"/>
          <w:tab w:val="left" w:pos="2160"/>
          <w:tab w:val="left" w:pos="6840"/>
        </w:tabs>
        <w:spacing w:before="60" w:line="240" w:lineRule="auto"/>
        <w:ind w:left="2160" w:right="-86"/>
        <w:jc w:val="both"/>
        <w:rPr>
          <w:rFonts w:ascii="Bookman Old Style" w:hAnsi="Bookman Old Style"/>
          <w:b/>
          <w:sz w:val="26"/>
        </w:rPr>
      </w:pPr>
      <w:r>
        <w:rPr>
          <w:rFonts w:ascii="Bookman Old Style" w:hAnsi="Bookman Old Style"/>
          <w:b/>
          <w:sz w:val="26"/>
        </w:rPr>
        <w:t>(a)</w:t>
      </w:r>
      <w:r>
        <w:rPr>
          <w:rFonts w:ascii="Bookman Old Style" w:hAnsi="Bookman Old Style"/>
          <w:b/>
          <w:sz w:val="26"/>
        </w:rPr>
        <w:tab/>
        <w:t>Past economic loss</w:t>
      </w:r>
      <w:r w:rsidR="001F38B3">
        <w:rPr>
          <w:rFonts w:ascii="Bookman Old Style" w:hAnsi="Bookman Old Style"/>
          <w:b/>
          <w:sz w:val="26"/>
        </w:rPr>
        <w:t>:</w:t>
      </w:r>
      <w:r w:rsidR="001F38B3">
        <w:rPr>
          <w:rFonts w:ascii="Bookman Old Style" w:hAnsi="Bookman Old Style"/>
          <w:b/>
          <w:sz w:val="26"/>
        </w:rPr>
        <w:tab/>
        <w:t>$______________</w:t>
      </w:r>
    </w:p>
    <w:p w:rsidR="001F38B3" w:rsidRDefault="001F38B3" w:rsidP="001F38B3">
      <w:pPr>
        <w:pStyle w:val="special"/>
        <w:tabs>
          <w:tab w:val="left" w:pos="720"/>
          <w:tab w:val="left" w:pos="1440"/>
          <w:tab w:val="left" w:pos="2160"/>
          <w:tab w:val="left" w:pos="6840"/>
        </w:tabs>
        <w:spacing w:before="60" w:line="240" w:lineRule="auto"/>
        <w:ind w:left="2160" w:right="-86"/>
        <w:jc w:val="both"/>
        <w:rPr>
          <w:rFonts w:ascii="Bookman Old Style" w:hAnsi="Bookman Old Style"/>
          <w:b/>
          <w:sz w:val="26"/>
        </w:rPr>
      </w:pPr>
      <w:r>
        <w:rPr>
          <w:rFonts w:ascii="Bookman Old Style" w:hAnsi="Bookman Old Style"/>
          <w:b/>
          <w:sz w:val="26"/>
        </w:rPr>
        <w:t>(b)</w:t>
      </w:r>
      <w:r>
        <w:rPr>
          <w:rFonts w:ascii="Bookman Old Style" w:hAnsi="Bookman Old Style"/>
          <w:b/>
          <w:sz w:val="26"/>
        </w:rPr>
        <w:tab/>
        <w:t>Past non-economic loss:</w:t>
      </w:r>
      <w:r>
        <w:rPr>
          <w:rFonts w:ascii="Bookman Old Style" w:hAnsi="Bookman Old Style"/>
          <w:b/>
          <w:sz w:val="26"/>
        </w:rPr>
        <w:tab/>
        <w:t>$______________</w:t>
      </w:r>
    </w:p>
    <w:p w:rsidR="001F38B3" w:rsidRDefault="00094D89" w:rsidP="001F38B3">
      <w:pPr>
        <w:pStyle w:val="special"/>
        <w:tabs>
          <w:tab w:val="left" w:pos="720"/>
          <w:tab w:val="left" w:pos="1440"/>
          <w:tab w:val="left" w:pos="2160"/>
          <w:tab w:val="left" w:pos="6840"/>
        </w:tabs>
        <w:spacing w:before="60" w:line="240" w:lineRule="auto"/>
        <w:ind w:left="2160" w:right="-86"/>
        <w:jc w:val="both"/>
        <w:rPr>
          <w:rFonts w:ascii="Bookman Old Style" w:hAnsi="Bookman Old Style"/>
          <w:b/>
          <w:sz w:val="26"/>
        </w:rPr>
      </w:pPr>
      <w:r>
        <w:rPr>
          <w:rFonts w:ascii="Bookman Old Style" w:hAnsi="Bookman Old Style"/>
          <w:b/>
          <w:sz w:val="26"/>
        </w:rPr>
        <w:t>(c)</w:t>
      </w:r>
      <w:r>
        <w:rPr>
          <w:rFonts w:ascii="Bookman Old Style" w:hAnsi="Bookman Old Style"/>
          <w:b/>
          <w:sz w:val="26"/>
        </w:rPr>
        <w:tab/>
        <w:t>Future economic loss</w:t>
      </w:r>
      <w:r w:rsidR="001F38B3">
        <w:rPr>
          <w:rFonts w:ascii="Bookman Old Style" w:hAnsi="Bookman Old Style"/>
          <w:b/>
          <w:sz w:val="26"/>
        </w:rPr>
        <w:t>:</w:t>
      </w:r>
      <w:r w:rsidR="001F38B3">
        <w:rPr>
          <w:rFonts w:ascii="Bookman Old Style" w:hAnsi="Bookman Old Style"/>
          <w:b/>
          <w:sz w:val="26"/>
        </w:rPr>
        <w:tab/>
        <w:t>$______________</w:t>
      </w:r>
    </w:p>
    <w:p w:rsidR="001F38B3" w:rsidRDefault="00094D89" w:rsidP="001F38B3">
      <w:pPr>
        <w:pStyle w:val="special"/>
        <w:tabs>
          <w:tab w:val="left" w:pos="720"/>
          <w:tab w:val="left" w:pos="1440"/>
          <w:tab w:val="left" w:pos="2160"/>
          <w:tab w:val="left" w:pos="6840"/>
        </w:tabs>
        <w:spacing w:before="60" w:line="240" w:lineRule="auto"/>
        <w:ind w:left="2160" w:right="-86"/>
        <w:jc w:val="both"/>
        <w:rPr>
          <w:rFonts w:ascii="Bookman Old Style" w:hAnsi="Bookman Old Style"/>
          <w:b/>
          <w:sz w:val="26"/>
        </w:rPr>
      </w:pPr>
      <w:r>
        <w:rPr>
          <w:rFonts w:ascii="Bookman Old Style" w:hAnsi="Bookman Old Style"/>
          <w:b/>
          <w:sz w:val="26"/>
        </w:rPr>
        <w:t>(d)</w:t>
      </w:r>
      <w:r>
        <w:rPr>
          <w:rFonts w:ascii="Bookman Old Style" w:hAnsi="Bookman Old Style"/>
          <w:b/>
          <w:sz w:val="26"/>
        </w:rPr>
        <w:tab/>
        <w:t>Future non-economic loss</w:t>
      </w:r>
      <w:r w:rsidR="001F38B3">
        <w:rPr>
          <w:rFonts w:ascii="Bookman Old Style" w:hAnsi="Bookman Old Style"/>
          <w:b/>
          <w:sz w:val="26"/>
        </w:rPr>
        <w:t>:</w:t>
      </w:r>
      <w:r w:rsidR="001F38B3">
        <w:rPr>
          <w:rFonts w:ascii="Bookman Old Style" w:hAnsi="Bookman Old Style"/>
          <w:b/>
          <w:sz w:val="26"/>
        </w:rPr>
        <w:tab/>
        <w:t>$______________</w:t>
      </w:r>
    </w:p>
    <w:p w:rsidR="001F38B3" w:rsidRDefault="001F38B3" w:rsidP="001F38B3">
      <w:pPr>
        <w:pStyle w:val="special"/>
        <w:tabs>
          <w:tab w:val="left" w:pos="720"/>
          <w:tab w:val="left" w:pos="1440"/>
          <w:tab w:val="left" w:pos="2160"/>
          <w:tab w:val="left" w:pos="6840"/>
        </w:tabs>
        <w:spacing w:before="60" w:line="240" w:lineRule="auto"/>
        <w:ind w:left="2160" w:right="-86"/>
        <w:jc w:val="both"/>
        <w:rPr>
          <w:rFonts w:ascii="Bookman Old Style" w:hAnsi="Bookman Old Style"/>
          <w:b/>
          <w:sz w:val="26"/>
        </w:rPr>
      </w:pPr>
      <w:r>
        <w:rPr>
          <w:rFonts w:ascii="Bookman Old Style" w:hAnsi="Bookman Old Style"/>
          <w:b/>
          <w:sz w:val="26"/>
        </w:rPr>
        <w:tab/>
        <w:t>TOTAL:</w:t>
      </w:r>
      <w:r>
        <w:rPr>
          <w:rFonts w:ascii="Bookman Old Style" w:hAnsi="Bookman Old Style"/>
          <w:b/>
          <w:sz w:val="26"/>
        </w:rPr>
        <w:tab/>
        <w:t>$______________</w:t>
      </w:r>
    </w:p>
    <w:p w:rsidR="001F38B3" w:rsidRDefault="001F38B3" w:rsidP="001F38B3">
      <w:pPr>
        <w:pStyle w:val="normal2"/>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lastRenderedPageBreak/>
        <w:t>If the total amount entered in response to Question 5 is $0, do not answer any further questions on this form.  The foreperson should date and sign this verdict form. However, if you have stated any sum of money in answer to Question No. 5, you must now answer Question No. 6.</w:t>
      </w:r>
    </w:p>
    <w:p w:rsidR="001F38B3" w:rsidRDefault="001F38B3" w:rsidP="001F38B3">
      <w:pPr>
        <w:pStyle w:val="normal2"/>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normal3"/>
        <w:keepNext/>
        <w:tabs>
          <w:tab w:val="left" w:pos="720"/>
          <w:tab w:val="left" w:pos="1440"/>
          <w:tab w:val="left" w:pos="2160"/>
        </w:tabs>
        <w:spacing w:line="240" w:lineRule="auto"/>
        <w:ind w:firstLine="720"/>
        <w:jc w:val="both"/>
        <w:rPr>
          <w:rFonts w:ascii="Bookman Old Style" w:hAnsi="Bookman Old Style"/>
          <w:b/>
          <w:sz w:val="26"/>
        </w:rPr>
      </w:pPr>
      <w:r>
        <w:rPr>
          <w:rFonts w:ascii="Bookman Old Style" w:hAnsi="Bookman Old Style"/>
          <w:b/>
          <w:sz w:val="26"/>
        </w:rPr>
        <w:t>(6)</w:t>
      </w:r>
      <w:r>
        <w:rPr>
          <w:rFonts w:ascii="Bookman Old Style" w:hAnsi="Bookman Old Style"/>
          <w:b/>
          <w:sz w:val="26"/>
        </w:rPr>
        <w:tab/>
        <w:t xml:space="preserve">You must now determine the percentage of fault for the plaintiff and the defendant for the damages identified in your response to Question 5.  The total </w:t>
      </w:r>
      <w:r>
        <w:rPr>
          <w:rFonts w:ascii="Bookman Old Style" w:hAnsi="Bookman Old Style"/>
          <w:b/>
          <w:sz w:val="26"/>
          <w:u w:val="single"/>
        </w:rPr>
        <w:t>must</w:t>
      </w:r>
      <w:r>
        <w:rPr>
          <w:rFonts w:ascii="Bookman Old Style" w:hAnsi="Bookman Old Style"/>
          <w:b/>
          <w:sz w:val="26"/>
        </w:rPr>
        <w:t xml:space="preserve"> be equal to 100%.  Do not assign any percentages of fault to anyone other than the plaintiff and the defendant.  In determining the percentages of fault for the plaintiff and the defendant, you must consider the nature of each party's conduct, and the extent of the causal relationship between each party's conduct and the damages that you have identified in response to Question 5.</w:t>
      </w:r>
    </w:p>
    <w:p w:rsidR="001F38B3" w:rsidRDefault="001F38B3" w:rsidP="001F38B3">
      <w:pPr>
        <w:pStyle w:val="normal3"/>
        <w:keepNext/>
        <w:tabs>
          <w:tab w:val="left" w:pos="720"/>
          <w:tab w:val="left" w:pos="1440"/>
          <w:tab w:val="left" w:pos="2160"/>
        </w:tabs>
        <w:spacing w:line="240" w:lineRule="auto"/>
        <w:jc w:val="both"/>
        <w:rPr>
          <w:rFonts w:ascii="Bookman Old Style" w:hAnsi="Bookman Old Style"/>
          <w:b/>
          <w:sz w:val="26"/>
        </w:rPr>
      </w:pPr>
    </w:p>
    <w:p w:rsidR="001F38B3" w:rsidRDefault="001F38B3" w:rsidP="001F38B3">
      <w:pPr>
        <w:pStyle w:val="normal4"/>
        <w:tabs>
          <w:tab w:val="clear" w:pos="2880"/>
          <w:tab w:val="clear" w:pos="3600"/>
          <w:tab w:val="clear" w:pos="4320"/>
          <w:tab w:val="left" w:pos="720"/>
          <w:tab w:val="left" w:pos="1440"/>
        </w:tabs>
        <w:spacing w:before="60" w:line="240" w:lineRule="auto"/>
        <w:ind w:firstLine="1440"/>
        <w:jc w:val="both"/>
        <w:rPr>
          <w:rFonts w:ascii="Bookman Old Style" w:hAnsi="Bookman Old Style"/>
          <w:b/>
          <w:sz w:val="26"/>
          <w:u w:val="single"/>
        </w:rPr>
      </w:pPr>
      <w:r>
        <w:rPr>
          <w:rFonts w:ascii="Bookman Old Style" w:hAnsi="Bookman Old Style"/>
          <w:b/>
          <w:sz w:val="26"/>
        </w:rPr>
        <w:t>Defendant</w:t>
      </w:r>
      <w:r>
        <w:rPr>
          <w:rFonts w:ascii="Bookman Old Style" w:hAnsi="Bookman Old Style"/>
          <w:b/>
          <w:sz w:val="26"/>
        </w:rPr>
        <w:tab/>
      </w:r>
      <w:r>
        <w:rPr>
          <w:rFonts w:ascii="Bookman Old Style" w:hAnsi="Bookman Old Style"/>
          <w:b/>
          <w:sz w:val="26"/>
        </w:rPr>
        <w:tab/>
      </w:r>
      <w:r>
        <w:rPr>
          <w:rFonts w:ascii="Bookman Old Style" w:hAnsi="Bookman Old Style"/>
          <w:b/>
          <w:sz w:val="26"/>
          <w:u w:val="single"/>
        </w:rPr>
        <w:tab/>
      </w:r>
      <w:r>
        <w:rPr>
          <w:rFonts w:ascii="Bookman Old Style" w:hAnsi="Bookman Old Style"/>
          <w:b/>
          <w:sz w:val="26"/>
          <w:u w:val="single"/>
        </w:rPr>
        <w:tab/>
        <w:t>%</w:t>
      </w:r>
      <w:r>
        <w:rPr>
          <w:rFonts w:ascii="Bookman Old Style" w:hAnsi="Bookman Old Style"/>
          <w:b/>
          <w:sz w:val="26"/>
          <w:u w:val="single"/>
        </w:rPr>
        <w:tab/>
      </w:r>
    </w:p>
    <w:p w:rsidR="001F38B3" w:rsidRDefault="001F38B3" w:rsidP="001F38B3">
      <w:pPr>
        <w:pStyle w:val="normal4"/>
        <w:tabs>
          <w:tab w:val="clear" w:pos="2880"/>
          <w:tab w:val="clear" w:pos="3600"/>
          <w:tab w:val="clear" w:pos="4320"/>
          <w:tab w:val="left" w:pos="720"/>
          <w:tab w:val="left" w:pos="1440"/>
        </w:tabs>
        <w:spacing w:before="60" w:line="240" w:lineRule="auto"/>
        <w:ind w:firstLine="1440"/>
        <w:jc w:val="both"/>
        <w:rPr>
          <w:rFonts w:ascii="Bookman Old Style" w:hAnsi="Bookman Old Style"/>
          <w:b/>
          <w:sz w:val="26"/>
        </w:rPr>
      </w:pPr>
      <w:r>
        <w:rPr>
          <w:rFonts w:ascii="Bookman Old Style" w:hAnsi="Bookman Old Style"/>
          <w:b/>
          <w:sz w:val="26"/>
        </w:rPr>
        <w:t>Plaintiff</w:t>
      </w:r>
      <w:r>
        <w:rPr>
          <w:rFonts w:ascii="Bookman Old Style" w:hAnsi="Bookman Old Style"/>
          <w:b/>
          <w:sz w:val="26"/>
        </w:rPr>
        <w:tab/>
      </w:r>
      <w:r>
        <w:rPr>
          <w:rFonts w:ascii="Bookman Old Style" w:hAnsi="Bookman Old Style"/>
          <w:b/>
          <w:sz w:val="26"/>
        </w:rPr>
        <w:tab/>
      </w:r>
      <w:r>
        <w:rPr>
          <w:rFonts w:ascii="Bookman Old Style" w:hAnsi="Bookman Old Style"/>
          <w:b/>
          <w:sz w:val="26"/>
          <w:u w:val="single"/>
        </w:rPr>
        <w:tab/>
      </w:r>
      <w:r>
        <w:rPr>
          <w:rFonts w:ascii="Bookman Old Style" w:hAnsi="Bookman Old Style"/>
          <w:b/>
          <w:sz w:val="26"/>
          <w:u w:val="single"/>
        </w:rPr>
        <w:tab/>
        <w:t>%</w:t>
      </w:r>
      <w:r>
        <w:rPr>
          <w:rFonts w:ascii="Bookman Old Style" w:hAnsi="Bookman Old Style"/>
          <w:b/>
          <w:sz w:val="26"/>
          <w:u w:val="single"/>
        </w:rPr>
        <w:tab/>
      </w:r>
    </w:p>
    <w:p w:rsidR="001F38B3" w:rsidRDefault="001F38B3" w:rsidP="001F38B3">
      <w:pPr>
        <w:pStyle w:val="normal4"/>
        <w:tabs>
          <w:tab w:val="clear" w:pos="7200"/>
          <w:tab w:val="left" w:pos="720"/>
          <w:tab w:val="left" w:pos="1440"/>
          <w:tab w:val="left" w:pos="6750"/>
        </w:tabs>
        <w:spacing w:before="60" w:line="240" w:lineRule="auto"/>
        <w:ind w:firstLine="1440"/>
        <w:jc w:val="both"/>
        <w:rPr>
          <w:rFonts w:ascii="Bookman Old Style" w:hAnsi="Bookman Old Style"/>
          <w:b/>
          <w:sz w:val="26"/>
        </w:rPr>
      </w:pPr>
      <w:r>
        <w:rPr>
          <w:rFonts w:ascii="Bookman Old Style" w:hAnsi="Bookman Old Style"/>
          <w:b/>
          <w:sz w:val="26"/>
        </w:rPr>
        <w:t>TOTAL</w:t>
      </w: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u w:val="single"/>
        </w:rPr>
        <w:tab/>
      </w:r>
      <w:r>
        <w:rPr>
          <w:rFonts w:ascii="Bookman Old Style" w:hAnsi="Bookman Old Style"/>
          <w:b/>
          <w:sz w:val="26"/>
          <w:u w:val="single"/>
        </w:rPr>
        <w:tab/>
        <w:t>100%</w:t>
      </w:r>
      <w:r>
        <w:rPr>
          <w:rFonts w:ascii="Bookman Old Style" w:hAnsi="Bookman Old Style"/>
          <w:b/>
          <w:sz w:val="26"/>
          <w:u w:val="single"/>
        </w:rPr>
        <w:tab/>
      </w:r>
    </w:p>
    <w:p w:rsidR="001F38B3" w:rsidRDefault="001F38B3" w:rsidP="001F38B3">
      <w:pPr>
        <w:pStyle w:val="normal3"/>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sz w:val="26"/>
          <w:u w:val="single"/>
        </w:rPr>
      </w:pPr>
      <w:r>
        <w:rPr>
          <w:rFonts w:ascii="Bookman Old Style" w:hAnsi="Bookman Old Style"/>
          <w:sz w:val="26"/>
        </w:rPr>
        <w:t xml:space="preserve">You must now complete Part IV of this form (Question 8.)  </w:t>
      </w:r>
      <w:r>
        <w:rPr>
          <w:rFonts w:ascii="Bookman Old Style" w:hAnsi="Bookman Old Style"/>
          <w:b/>
          <w:sz w:val="26"/>
          <w:u w:val="single"/>
        </w:rPr>
        <w:t>Do not</w:t>
      </w:r>
      <w:r>
        <w:rPr>
          <w:rFonts w:ascii="Bookman Old Style" w:hAnsi="Bookman Old Style"/>
          <w:sz w:val="26"/>
        </w:rPr>
        <w:t xml:space="preserve"> complete Part III (Question 7).</w:t>
      </w:r>
    </w:p>
    <w:p w:rsidR="001F38B3" w:rsidRDefault="001F38B3" w:rsidP="001F38B3">
      <w:pPr>
        <w:pStyle w:val="Heading1"/>
        <w:tabs>
          <w:tab w:val="left" w:pos="720"/>
          <w:tab w:val="left" w:pos="1440"/>
          <w:tab w:val="left" w:pos="2160"/>
        </w:tabs>
        <w:spacing w:before="0" w:line="240" w:lineRule="auto"/>
        <w:jc w:val="both"/>
        <w:rPr>
          <w:rFonts w:ascii="Bookman Old Style" w:hAnsi="Bookman Old Style"/>
          <w:sz w:val="26"/>
        </w:rPr>
      </w:pPr>
    </w:p>
    <w:p w:rsidR="001F38B3" w:rsidRDefault="001F38B3" w:rsidP="001F38B3">
      <w:pPr>
        <w:pStyle w:val="Heading1"/>
        <w:tabs>
          <w:tab w:val="left" w:pos="720"/>
          <w:tab w:val="left" w:pos="1440"/>
          <w:tab w:val="left" w:pos="2160"/>
        </w:tabs>
        <w:spacing w:before="0" w:line="240" w:lineRule="auto"/>
        <w:rPr>
          <w:rFonts w:ascii="Bookman Old Style" w:hAnsi="Bookman Old Style"/>
          <w:sz w:val="26"/>
        </w:rPr>
      </w:pPr>
      <w:r>
        <w:rPr>
          <w:rFonts w:ascii="Bookman Old Style" w:hAnsi="Bookman Old Style"/>
          <w:sz w:val="26"/>
        </w:rPr>
        <w:t>PART III</w:t>
      </w:r>
    </w:p>
    <w:p w:rsidR="001F38B3" w:rsidRDefault="001F38B3" w:rsidP="001F38B3"/>
    <w:p w:rsidR="001F38B3" w:rsidRDefault="001F38B3" w:rsidP="001F38B3">
      <w:pPr>
        <w:pStyle w:val="normal3"/>
        <w:tabs>
          <w:tab w:val="left" w:pos="720"/>
          <w:tab w:val="left" w:pos="1440"/>
          <w:tab w:val="left" w:pos="2160"/>
        </w:tabs>
        <w:spacing w:line="240" w:lineRule="auto"/>
        <w:ind w:firstLine="0"/>
        <w:jc w:val="both"/>
        <w:rPr>
          <w:rFonts w:ascii="Bookman Old Style" w:hAnsi="Bookman Old Style"/>
          <w:sz w:val="26"/>
        </w:rPr>
      </w:pPr>
      <w:r>
        <w:rPr>
          <w:rFonts w:ascii="Bookman Old Style" w:hAnsi="Bookman Old Style"/>
          <w:sz w:val="26"/>
        </w:rPr>
        <w:t xml:space="preserve">Answer the Question in Part III </w:t>
      </w:r>
      <w:r>
        <w:rPr>
          <w:rFonts w:ascii="Bookman Old Style" w:hAnsi="Bookman Old Style"/>
          <w:sz w:val="26"/>
          <w:u w:val="single"/>
        </w:rPr>
        <w:t>only if</w:t>
      </w:r>
      <w:r>
        <w:rPr>
          <w:rFonts w:ascii="Bookman Old Style" w:hAnsi="Bookman Old Style"/>
          <w:sz w:val="26"/>
        </w:rPr>
        <w:t xml:space="preserve"> your answer to Question 3 was "no," or your answer to Question 4 was "no."  If your answers to Question 3 and Question 4 were both "yes," you must complete Part II of the form, and you must not complete Part III.</w:t>
      </w:r>
    </w:p>
    <w:p w:rsidR="001F38B3" w:rsidRDefault="001F38B3" w:rsidP="001F38B3">
      <w:pPr>
        <w:tabs>
          <w:tab w:val="left" w:pos="720"/>
          <w:tab w:val="left" w:pos="1440"/>
          <w:tab w:val="left" w:pos="2160"/>
        </w:tabs>
        <w:jc w:val="both"/>
        <w:rPr>
          <w:rFonts w:ascii="Bookman Old Style" w:hAnsi="Bookman Old Style"/>
          <w:sz w:val="26"/>
        </w:rPr>
      </w:pPr>
    </w:p>
    <w:p w:rsidR="001F38B3" w:rsidRDefault="001F38B3" w:rsidP="001F38B3">
      <w:pPr>
        <w:pStyle w:val="normal3"/>
        <w:tabs>
          <w:tab w:val="left" w:pos="720"/>
          <w:tab w:val="left" w:pos="1440"/>
          <w:tab w:val="left" w:pos="2160"/>
        </w:tabs>
        <w:spacing w:line="240" w:lineRule="auto"/>
        <w:ind w:firstLine="720"/>
        <w:jc w:val="both"/>
        <w:rPr>
          <w:rFonts w:ascii="Bookman Old Style" w:hAnsi="Bookman Old Style"/>
          <w:b/>
          <w:sz w:val="26"/>
        </w:rPr>
      </w:pPr>
      <w:r>
        <w:rPr>
          <w:rFonts w:ascii="Bookman Old Style" w:hAnsi="Bookman Old Style"/>
          <w:b/>
          <w:sz w:val="26"/>
        </w:rPr>
        <w:t>(7)</w:t>
      </w:r>
      <w:r>
        <w:rPr>
          <w:rFonts w:ascii="Bookman Old Style" w:hAnsi="Bookman Old Style"/>
          <w:b/>
          <w:sz w:val="26"/>
        </w:rPr>
        <w:tab/>
        <w:t xml:space="preserve">What are the total damages, if any, to the plaintiff that were caused by the </w:t>
      </w:r>
      <w:r w:rsidR="0094354D">
        <w:rPr>
          <w:rFonts w:ascii="Bookman Old Style" w:hAnsi="Bookman Old Style"/>
          <w:b/>
          <w:sz w:val="26"/>
        </w:rPr>
        <w:t xml:space="preserve">defendant’s </w:t>
      </w:r>
      <w:r>
        <w:rPr>
          <w:rFonts w:ascii="Bookman Old Style" w:hAnsi="Bookman Old Style"/>
          <w:b/>
          <w:sz w:val="26"/>
        </w:rPr>
        <w:t>negligence?</w:t>
      </w:r>
    </w:p>
    <w:p w:rsidR="001F38B3" w:rsidRDefault="001F38B3" w:rsidP="001F38B3">
      <w:pPr>
        <w:pStyle w:val="normal3"/>
        <w:tabs>
          <w:tab w:val="left" w:pos="720"/>
          <w:tab w:val="left" w:pos="1440"/>
          <w:tab w:val="left" w:pos="2160"/>
        </w:tabs>
        <w:spacing w:line="240" w:lineRule="auto"/>
        <w:jc w:val="both"/>
        <w:rPr>
          <w:rFonts w:ascii="Bookman Old Style" w:hAnsi="Bookman Old Style"/>
          <w:b/>
          <w:sz w:val="26"/>
        </w:rPr>
      </w:pPr>
    </w:p>
    <w:p w:rsidR="001F38B3" w:rsidRDefault="001F38B3" w:rsidP="001F38B3">
      <w:pPr>
        <w:pStyle w:val="special"/>
        <w:tabs>
          <w:tab w:val="left" w:pos="720"/>
          <w:tab w:val="left" w:pos="1440"/>
          <w:tab w:val="left" w:pos="2160"/>
          <w:tab w:val="left" w:pos="7200"/>
        </w:tabs>
        <w:spacing w:before="40" w:line="240" w:lineRule="auto"/>
        <w:ind w:left="2160" w:right="0"/>
        <w:jc w:val="both"/>
        <w:rPr>
          <w:rFonts w:ascii="Bookman Old Style" w:hAnsi="Bookman Old Style"/>
          <w:b/>
          <w:sz w:val="26"/>
        </w:rPr>
      </w:pPr>
      <w:r>
        <w:rPr>
          <w:rFonts w:ascii="Bookman Old Style" w:hAnsi="Bookman Old Style"/>
          <w:b/>
          <w:sz w:val="26"/>
        </w:rPr>
        <w:t>(a)</w:t>
      </w:r>
      <w:r>
        <w:rPr>
          <w:rFonts w:ascii="Bookman Old Style" w:hAnsi="Bookman Old Style"/>
          <w:b/>
          <w:sz w:val="26"/>
        </w:rPr>
        <w:tab/>
        <w:t>Past economic loss :</w:t>
      </w:r>
      <w:r>
        <w:rPr>
          <w:rFonts w:ascii="Bookman Old Style" w:hAnsi="Bookman Old Style"/>
          <w:b/>
          <w:sz w:val="26"/>
        </w:rPr>
        <w:tab/>
        <w:t>$____________</w:t>
      </w:r>
    </w:p>
    <w:p w:rsidR="001F38B3" w:rsidRDefault="001F38B3" w:rsidP="001F38B3">
      <w:pPr>
        <w:pStyle w:val="special"/>
        <w:tabs>
          <w:tab w:val="clear" w:pos="9360"/>
          <w:tab w:val="left" w:pos="720"/>
          <w:tab w:val="left" w:pos="1440"/>
          <w:tab w:val="left" w:pos="2160"/>
          <w:tab w:val="left" w:pos="7200"/>
        </w:tabs>
        <w:spacing w:before="40" w:line="240" w:lineRule="auto"/>
        <w:ind w:left="2160" w:right="0"/>
        <w:jc w:val="both"/>
        <w:rPr>
          <w:rFonts w:ascii="Bookman Old Style" w:hAnsi="Bookman Old Style"/>
          <w:b/>
          <w:sz w:val="26"/>
        </w:rPr>
      </w:pPr>
      <w:r>
        <w:rPr>
          <w:rFonts w:ascii="Bookman Old Style" w:hAnsi="Bookman Old Style"/>
          <w:b/>
          <w:sz w:val="26"/>
        </w:rPr>
        <w:t>(b)</w:t>
      </w:r>
      <w:r>
        <w:rPr>
          <w:rFonts w:ascii="Bookman Old Style" w:hAnsi="Bookman Old Style"/>
          <w:b/>
          <w:sz w:val="26"/>
        </w:rPr>
        <w:tab/>
        <w:t>Past non-economic loss :</w:t>
      </w:r>
      <w:r>
        <w:rPr>
          <w:rFonts w:ascii="Bookman Old Style" w:hAnsi="Bookman Old Style"/>
          <w:b/>
          <w:sz w:val="26"/>
        </w:rPr>
        <w:tab/>
        <w:t>$____________</w:t>
      </w:r>
    </w:p>
    <w:p w:rsidR="001F38B3" w:rsidRDefault="001F38B3" w:rsidP="001F38B3">
      <w:pPr>
        <w:pStyle w:val="special"/>
        <w:tabs>
          <w:tab w:val="left" w:pos="720"/>
          <w:tab w:val="left" w:pos="1440"/>
          <w:tab w:val="left" w:pos="2160"/>
          <w:tab w:val="left" w:pos="7200"/>
        </w:tabs>
        <w:spacing w:before="40" w:line="240" w:lineRule="auto"/>
        <w:ind w:left="2160" w:right="0"/>
        <w:jc w:val="both"/>
        <w:rPr>
          <w:rFonts w:ascii="Bookman Old Style" w:hAnsi="Bookman Old Style"/>
          <w:b/>
          <w:sz w:val="26"/>
        </w:rPr>
      </w:pPr>
      <w:r>
        <w:rPr>
          <w:rFonts w:ascii="Bookman Old Style" w:hAnsi="Bookman Old Style"/>
          <w:b/>
          <w:sz w:val="26"/>
        </w:rPr>
        <w:t>(c)</w:t>
      </w:r>
      <w:r>
        <w:rPr>
          <w:rFonts w:ascii="Bookman Old Style" w:hAnsi="Bookman Old Style"/>
          <w:b/>
          <w:sz w:val="26"/>
        </w:rPr>
        <w:tab/>
        <w:t>Future economic loss :</w:t>
      </w:r>
      <w:r>
        <w:rPr>
          <w:rFonts w:ascii="Bookman Old Style" w:hAnsi="Bookman Old Style"/>
          <w:b/>
          <w:sz w:val="26"/>
        </w:rPr>
        <w:tab/>
        <w:t>$____________</w:t>
      </w:r>
    </w:p>
    <w:p w:rsidR="001F38B3" w:rsidRDefault="001F38B3" w:rsidP="001F38B3">
      <w:pPr>
        <w:pStyle w:val="special"/>
        <w:tabs>
          <w:tab w:val="left" w:pos="720"/>
          <w:tab w:val="left" w:pos="1440"/>
          <w:tab w:val="left" w:pos="2160"/>
          <w:tab w:val="left" w:pos="7200"/>
        </w:tabs>
        <w:spacing w:before="40" w:line="240" w:lineRule="auto"/>
        <w:ind w:left="2160" w:right="0"/>
        <w:jc w:val="both"/>
        <w:rPr>
          <w:rFonts w:ascii="Bookman Old Style" w:hAnsi="Bookman Old Style"/>
          <w:b/>
          <w:sz w:val="26"/>
        </w:rPr>
      </w:pPr>
      <w:r>
        <w:rPr>
          <w:rFonts w:ascii="Bookman Old Style" w:hAnsi="Bookman Old Style"/>
          <w:b/>
          <w:sz w:val="26"/>
        </w:rPr>
        <w:t>(d)</w:t>
      </w:r>
      <w:r>
        <w:rPr>
          <w:rFonts w:ascii="Bookman Old Style" w:hAnsi="Bookman Old Style"/>
          <w:b/>
          <w:sz w:val="26"/>
        </w:rPr>
        <w:tab/>
        <w:t>Future non-economic loss :</w:t>
      </w:r>
      <w:r>
        <w:rPr>
          <w:rFonts w:ascii="Bookman Old Style" w:hAnsi="Bookman Old Style"/>
          <w:b/>
          <w:sz w:val="26"/>
        </w:rPr>
        <w:tab/>
        <w:t>$____________</w:t>
      </w:r>
    </w:p>
    <w:p w:rsidR="001F38B3" w:rsidRDefault="001F38B3" w:rsidP="001F38B3">
      <w:pPr>
        <w:pStyle w:val="special"/>
        <w:tabs>
          <w:tab w:val="left" w:pos="720"/>
          <w:tab w:val="left" w:pos="1440"/>
          <w:tab w:val="left" w:pos="2160"/>
          <w:tab w:val="left" w:pos="7200"/>
        </w:tabs>
        <w:spacing w:before="40" w:line="240" w:lineRule="auto"/>
        <w:ind w:left="2160" w:right="0"/>
        <w:jc w:val="both"/>
        <w:rPr>
          <w:rFonts w:ascii="Bookman Old Style" w:hAnsi="Bookman Old Style"/>
          <w:b/>
          <w:sz w:val="26"/>
        </w:rPr>
      </w:pPr>
      <w:r>
        <w:rPr>
          <w:rFonts w:ascii="Bookman Old Style" w:hAnsi="Bookman Old Style"/>
          <w:b/>
          <w:sz w:val="26"/>
        </w:rPr>
        <w:tab/>
        <w:t>TOTAL:</w:t>
      </w:r>
      <w:r>
        <w:rPr>
          <w:rFonts w:ascii="Bookman Old Style" w:hAnsi="Bookman Old Style"/>
          <w:b/>
          <w:sz w:val="26"/>
        </w:rPr>
        <w:tab/>
        <w:t>$____________</w:t>
      </w:r>
    </w:p>
    <w:p w:rsidR="001F38B3" w:rsidRDefault="001F38B3" w:rsidP="001F38B3">
      <w:pPr>
        <w:pStyle w:val="special"/>
        <w:tabs>
          <w:tab w:val="left" w:pos="720"/>
          <w:tab w:val="left" w:pos="1440"/>
          <w:tab w:val="left" w:pos="2160"/>
          <w:tab w:val="left" w:pos="7200"/>
        </w:tabs>
        <w:spacing w:before="40" w:line="240" w:lineRule="auto"/>
        <w:ind w:left="2160" w:right="0"/>
        <w:jc w:val="both"/>
        <w:rPr>
          <w:rFonts w:ascii="Bookman Old Style" w:hAnsi="Bookman Old Style"/>
          <w:b/>
          <w:sz w:val="26"/>
        </w:rPr>
      </w:pPr>
    </w:p>
    <w:p w:rsidR="001F38B3" w:rsidRDefault="001F38B3" w:rsidP="001F38B3">
      <w:pPr>
        <w:pStyle w:val="normal4"/>
        <w:tabs>
          <w:tab w:val="left" w:pos="720"/>
          <w:tab w:val="left" w:pos="1440"/>
        </w:tabs>
        <w:spacing w:line="240" w:lineRule="auto"/>
        <w:ind w:firstLine="0"/>
        <w:jc w:val="both"/>
        <w:rPr>
          <w:rFonts w:ascii="Bookman Old Style" w:hAnsi="Bookman Old Style"/>
          <w:sz w:val="26"/>
        </w:rPr>
      </w:pPr>
      <w:r>
        <w:rPr>
          <w:rFonts w:ascii="Bookman Old Style" w:hAnsi="Bookman Old Style"/>
          <w:sz w:val="26"/>
        </w:rPr>
        <w:t>If the total amount entered in response to Question 7 is $0, do not answer any further questions on this form.  The foreperson should date and sign this verdict form. However, if you have stated any sum of money in answer to Question No. 7, you must now complete Part IV of this form (Question 8).</w:t>
      </w:r>
    </w:p>
    <w:p w:rsidR="001F38B3" w:rsidRDefault="001F38B3" w:rsidP="001F38B3">
      <w:pPr>
        <w:pStyle w:val="normal4"/>
        <w:tabs>
          <w:tab w:val="left" w:pos="720"/>
          <w:tab w:val="left" w:pos="1440"/>
        </w:tabs>
        <w:spacing w:line="240" w:lineRule="auto"/>
        <w:jc w:val="both"/>
        <w:rPr>
          <w:rFonts w:ascii="Bookman Old Style" w:hAnsi="Bookman Old Style"/>
          <w:sz w:val="26"/>
        </w:rPr>
      </w:pPr>
    </w:p>
    <w:p w:rsidR="001F38B3" w:rsidRDefault="001F38B3" w:rsidP="001F38B3">
      <w:pPr>
        <w:pStyle w:val="Heading1"/>
        <w:tabs>
          <w:tab w:val="left" w:pos="720"/>
          <w:tab w:val="left" w:pos="1440"/>
          <w:tab w:val="left" w:pos="2160"/>
        </w:tabs>
        <w:spacing w:before="0" w:line="240" w:lineRule="auto"/>
        <w:rPr>
          <w:rFonts w:ascii="Bookman Old Style" w:hAnsi="Bookman Old Style"/>
          <w:sz w:val="26"/>
        </w:rPr>
      </w:pPr>
      <w:r>
        <w:rPr>
          <w:rFonts w:ascii="Bookman Old Style" w:hAnsi="Bookman Old Style"/>
          <w:sz w:val="26"/>
        </w:rPr>
        <w:t>PART IV</w:t>
      </w:r>
    </w:p>
    <w:p w:rsidR="001F38B3" w:rsidRDefault="001F38B3" w:rsidP="001F38B3"/>
    <w:p w:rsidR="001F38B3" w:rsidRDefault="001F38B3" w:rsidP="001F38B3">
      <w:pPr>
        <w:pStyle w:val="normal3"/>
        <w:tabs>
          <w:tab w:val="left" w:pos="720"/>
          <w:tab w:val="left" w:pos="1440"/>
          <w:tab w:val="left" w:pos="2160"/>
        </w:tabs>
        <w:spacing w:line="240" w:lineRule="auto"/>
        <w:ind w:firstLine="720"/>
        <w:jc w:val="both"/>
        <w:rPr>
          <w:rFonts w:ascii="Bookman Old Style" w:hAnsi="Bookman Old Style"/>
          <w:b/>
          <w:sz w:val="26"/>
        </w:rPr>
      </w:pPr>
      <w:r>
        <w:rPr>
          <w:rFonts w:ascii="Bookman Old Style" w:hAnsi="Bookman Old Style"/>
          <w:b/>
          <w:sz w:val="26"/>
        </w:rPr>
        <w:t>(8)</w:t>
      </w:r>
      <w:r>
        <w:rPr>
          <w:rFonts w:ascii="Bookman Old Style" w:hAnsi="Bookman Old Style"/>
          <w:b/>
          <w:sz w:val="26"/>
        </w:rPr>
        <w:tab/>
        <w:t xml:space="preserve">Is the plaintiff </w:t>
      </w:r>
      <w:r w:rsidR="00094D89">
        <w:rPr>
          <w:rFonts w:ascii="Bookman Old Style" w:hAnsi="Bookman Old Style"/>
          <w:b/>
          <w:sz w:val="26"/>
        </w:rPr>
        <w:t xml:space="preserve">eligible for </w:t>
      </w:r>
      <w:r>
        <w:rPr>
          <w:rFonts w:ascii="Bookman Old Style" w:hAnsi="Bookman Old Style"/>
          <w:b/>
          <w:sz w:val="26"/>
        </w:rPr>
        <w:t>an award of punitive damages from the defendant?</w:t>
      </w:r>
    </w:p>
    <w:p w:rsidR="001F38B3" w:rsidRDefault="001F38B3" w:rsidP="001F38B3">
      <w:pPr>
        <w:pStyle w:val="normal3"/>
        <w:tabs>
          <w:tab w:val="left" w:pos="720"/>
          <w:tab w:val="left" w:pos="1440"/>
          <w:tab w:val="left" w:pos="2160"/>
        </w:tabs>
        <w:spacing w:line="240" w:lineRule="auto"/>
        <w:ind w:firstLine="720"/>
        <w:jc w:val="both"/>
        <w:rPr>
          <w:rFonts w:ascii="Bookman Old Style" w:hAnsi="Bookman Old Style"/>
          <w:b/>
          <w:sz w:val="26"/>
        </w:rPr>
      </w:pPr>
    </w:p>
    <w:p w:rsidR="001F38B3" w:rsidRDefault="001F38B3" w:rsidP="001F38B3">
      <w:pPr>
        <w:pStyle w:val="center"/>
        <w:tabs>
          <w:tab w:val="left" w:pos="720"/>
          <w:tab w:val="left" w:pos="1440"/>
          <w:tab w:val="left" w:pos="2160"/>
        </w:tabs>
        <w:spacing w:line="240" w:lineRule="auto"/>
        <w:ind w:firstLine="720"/>
        <w:jc w:val="both"/>
        <w:rPr>
          <w:rFonts w:ascii="Bookman Old Style" w:hAnsi="Bookman Old Style"/>
          <w:b/>
          <w:sz w:val="26"/>
        </w:rPr>
      </w:pPr>
      <w:r>
        <w:rPr>
          <w:rFonts w:ascii="Bookman Old Style" w:hAnsi="Bookman Old Style"/>
          <w:b/>
          <w:sz w:val="26"/>
        </w:rPr>
        <w:t>Answer “yes” or “no.”  Answer:__________________</w:t>
      </w:r>
    </w:p>
    <w:p w:rsidR="001F38B3" w:rsidRDefault="001F38B3" w:rsidP="001F38B3">
      <w:pPr>
        <w:pStyle w:val="center"/>
        <w:tabs>
          <w:tab w:val="left" w:pos="720"/>
          <w:tab w:val="left" w:pos="1440"/>
          <w:tab w:val="left" w:pos="2160"/>
        </w:tabs>
        <w:spacing w:line="240" w:lineRule="auto"/>
        <w:ind w:firstLine="720"/>
        <w:jc w:val="both"/>
        <w:rPr>
          <w:rFonts w:ascii="Bookman Old Style" w:hAnsi="Bookman Old Style"/>
          <w:sz w:val="26"/>
        </w:rPr>
      </w:pPr>
    </w:p>
    <w:p w:rsidR="001F38B3" w:rsidRDefault="001F38B3" w:rsidP="001F38B3">
      <w:pPr>
        <w:pStyle w:val="center"/>
        <w:tabs>
          <w:tab w:val="left" w:pos="720"/>
          <w:tab w:val="left" w:pos="1440"/>
          <w:tab w:val="left" w:pos="2160"/>
        </w:tabs>
        <w:spacing w:line="240" w:lineRule="auto"/>
        <w:ind w:firstLine="720"/>
        <w:jc w:val="both"/>
        <w:rPr>
          <w:rFonts w:ascii="Bookman Old Style" w:hAnsi="Bookman Old Style"/>
          <w:sz w:val="26"/>
        </w:rPr>
      </w:pPr>
    </w:p>
    <w:p w:rsidR="001F38B3" w:rsidRDefault="001F38B3" w:rsidP="001F38B3">
      <w:pPr>
        <w:pStyle w:val="center"/>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normal2"/>
        <w:tabs>
          <w:tab w:val="left" w:pos="4320"/>
          <w:tab w:val="left" w:pos="6120"/>
        </w:tabs>
        <w:spacing w:after="40" w:line="240" w:lineRule="auto"/>
        <w:ind w:firstLine="0"/>
        <w:jc w:val="both"/>
        <w:rPr>
          <w:rFonts w:ascii="Bookman Old Style" w:hAnsi="Bookman Old Style"/>
          <w:sz w:val="26"/>
        </w:rPr>
      </w:pPr>
      <w:r>
        <w:rPr>
          <w:rFonts w:ascii="Bookman Old Style" w:hAnsi="Bookman Old Style"/>
          <w:sz w:val="26"/>
        </w:rPr>
        <w:t>DATED at</w:t>
      </w:r>
      <w:r>
        <w:rPr>
          <w:rFonts w:ascii="Bookman Old Style" w:hAnsi="Bookman Old Style"/>
          <w:sz w:val="26"/>
          <w:u w:val="single"/>
        </w:rPr>
        <w:tab/>
      </w:r>
      <w:r>
        <w:rPr>
          <w:rFonts w:ascii="Bookman Old Style" w:hAnsi="Bookman Old Style"/>
          <w:sz w:val="26"/>
        </w:rPr>
        <w:t>, Alaska, this _____ day of _____________________, _____.</w:t>
      </w:r>
    </w:p>
    <w:p w:rsidR="001F38B3" w:rsidRDefault="001F38B3" w:rsidP="001F38B3">
      <w:pPr>
        <w:pStyle w:val="normal2a"/>
        <w:tabs>
          <w:tab w:val="left" w:pos="720"/>
          <w:tab w:val="left" w:pos="1440"/>
          <w:tab w:val="left" w:pos="2160"/>
        </w:tabs>
        <w:spacing w:line="240" w:lineRule="auto"/>
        <w:jc w:val="both"/>
        <w:rPr>
          <w:rFonts w:ascii="Bookman Old Style" w:hAnsi="Bookman Old Style"/>
          <w:sz w:val="26"/>
        </w:rPr>
      </w:pPr>
    </w:p>
    <w:p w:rsidR="001F38B3" w:rsidRDefault="001F38B3" w:rsidP="001F38B3">
      <w:pPr>
        <w:pStyle w:val="righthalf"/>
        <w:tabs>
          <w:tab w:val="left" w:pos="720"/>
          <w:tab w:val="left" w:pos="1440"/>
          <w:tab w:val="left" w:pos="2160"/>
        </w:tabs>
        <w:spacing w:before="0" w:line="240" w:lineRule="auto"/>
        <w:jc w:val="both"/>
        <w:rPr>
          <w:rFonts w:ascii="Bookman Old Style" w:hAnsi="Bookman Old Style"/>
          <w:sz w:val="26"/>
        </w:rPr>
      </w:pPr>
      <w:r>
        <w:rPr>
          <w:rFonts w:ascii="Bookman Old Style" w:hAnsi="Bookman Old Style"/>
          <w:sz w:val="26"/>
        </w:rPr>
        <w:t>_______________________________</w:t>
      </w:r>
    </w:p>
    <w:p w:rsidR="001F38B3" w:rsidRDefault="001F38B3" w:rsidP="001F38B3">
      <w:pPr>
        <w:pStyle w:val="righthalf"/>
        <w:tabs>
          <w:tab w:val="left" w:pos="720"/>
          <w:tab w:val="left" w:pos="1440"/>
          <w:tab w:val="left" w:pos="2160"/>
        </w:tabs>
        <w:spacing w:before="0" w:line="240" w:lineRule="auto"/>
        <w:jc w:val="both"/>
        <w:rPr>
          <w:rFonts w:ascii="Bookman Old Style" w:hAnsi="Bookman Old Style"/>
          <w:sz w:val="26"/>
        </w:rPr>
      </w:pPr>
      <w:r>
        <w:rPr>
          <w:rFonts w:ascii="Bookman Old Style" w:hAnsi="Bookman Old Style"/>
          <w:sz w:val="26"/>
        </w:rPr>
        <w:tab/>
        <w:t>Foreperson of the Jury</w:t>
      </w:r>
    </w:p>
    <w:p w:rsidR="001F38B3" w:rsidRDefault="001F38B3" w:rsidP="001F38B3">
      <w:pPr>
        <w:pStyle w:val="Heading1"/>
        <w:tabs>
          <w:tab w:val="left" w:pos="720"/>
          <w:tab w:val="left" w:pos="1440"/>
          <w:tab w:val="left" w:pos="2160"/>
        </w:tabs>
        <w:spacing w:before="0" w:line="240" w:lineRule="auto"/>
        <w:jc w:val="both"/>
        <w:rPr>
          <w:rFonts w:ascii="Bookman Old Style" w:hAnsi="Bookman Old Style"/>
          <w:sz w:val="26"/>
          <w:u w:val="single"/>
        </w:rPr>
      </w:pPr>
    </w:p>
    <w:p w:rsidR="001F38B3" w:rsidRDefault="001F38B3" w:rsidP="001F38B3">
      <w:pPr>
        <w:pStyle w:val="Heading1"/>
        <w:tabs>
          <w:tab w:val="left" w:pos="720"/>
          <w:tab w:val="left" w:pos="1440"/>
          <w:tab w:val="left" w:pos="2160"/>
        </w:tabs>
        <w:spacing w:before="0" w:line="240" w:lineRule="auto"/>
        <w:jc w:val="both"/>
        <w:rPr>
          <w:rFonts w:ascii="Bookman Old Style" w:hAnsi="Bookman Old Style"/>
          <w:sz w:val="26"/>
          <w:u w:val="single"/>
        </w:rPr>
      </w:pPr>
    </w:p>
    <w:p w:rsidR="001F38B3" w:rsidRPr="009F3DC4" w:rsidRDefault="009F3DC4" w:rsidP="00CA1599">
      <w:pPr>
        <w:pStyle w:val="Heading1"/>
        <w:tabs>
          <w:tab w:val="left" w:pos="1440"/>
          <w:tab w:val="left" w:pos="2160"/>
        </w:tabs>
        <w:spacing w:before="0" w:line="240" w:lineRule="auto"/>
        <w:ind w:left="0" w:right="0"/>
        <w:rPr>
          <w:rFonts w:ascii="Bookman Old Style" w:hAnsi="Bookman Old Style"/>
          <w:b w:val="0"/>
          <w:bCs/>
          <w:sz w:val="26"/>
          <w:u w:val="single"/>
        </w:rPr>
      </w:pPr>
      <w:r w:rsidRPr="009F3DC4">
        <w:rPr>
          <w:rFonts w:ascii="Bookman Old Style" w:hAnsi="Bookman Old Style"/>
          <w:b w:val="0"/>
          <w:bCs/>
          <w:sz w:val="26"/>
          <w:u w:val="single"/>
        </w:rPr>
        <w:t>Direction</w:t>
      </w:r>
      <w:r w:rsidR="00CA1599">
        <w:rPr>
          <w:rFonts w:ascii="Bookman Old Style" w:hAnsi="Bookman Old Style"/>
          <w:b w:val="0"/>
          <w:bCs/>
          <w:sz w:val="26"/>
          <w:u w:val="single"/>
        </w:rPr>
        <w:t>s</w:t>
      </w:r>
      <w:r w:rsidRPr="009F3DC4">
        <w:rPr>
          <w:rFonts w:ascii="Bookman Old Style" w:hAnsi="Bookman Old Style"/>
          <w:b w:val="0"/>
          <w:bCs/>
          <w:sz w:val="26"/>
          <w:u w:val="single"/>
        </w:rPr>
        <w:t xml:space="preserve"> for Use</w:t>
      </w:r>
    </w:p>
    <w:p w:rsidR="001F38B3" w:rsidRDefault="001F38B3" w:rsidP="009F3DC4">
      <w:pPr>
        <w:tabs>
          <w:tab w:val="left" w:pos="720"/>
          <w:tab w:val="left" w:pos="1440"/>
          <w:tab w:val="left" w:pos="2160"/>
        </w:tabs>
        <w:jc w:val="both"/>
        <w:rPr>
          <w:rFonts w:ascii="Bookman Old Style" w:hAnsi="Bookman Old Style"/>
          <w:sz w:val="26"/>
        </w:rPr>
      </w:pPr>
    </w:p>
    <w:p w:rsidR="001F38B3" w:rsidRDefault="001F38B3" w:rsidP="009F3DC4">
      <w:pPr>
        <w:tabs>
          <w:tab w:val="left" w:pos="720"/>
          <w:tab w:val="left" w:pos="1440"/>
          <w:tab w:val="left" w:pos="2160"/>
        </w:tabs>
        <w:jc w:val="both"/>
        <w:rPr>
          <w:rFonts w:ascii="Bookman Old Style" w:hAnsi="Bookman Old Style"/>
          <w:sz w:val="26"/>
        </w:rPr>
      </w:pPr>
      <w:r>
        <w:rPr>
          <w:rFonts w:ascii="Bookman Old Style" w:hAnsi="Bookman Old Style"/>
          <w:sz w:val="26"/>
        </w:rPr>
        <w:t>This verdict form is intended for use in negligence cases in which there is only one defendant, no third-party defendants, and no non-parties to whom fault may be allocated pursuant to AS 09.17.080.</w:t>
      </w:r>
    </w:p>
    <w:p w:rsidR="001F38B3" w:rsidRDefault="001F38B3" w:rsidP="009F3DC4">
      <w:pPr>
        <w:tabs>
          <w:tab w:val="left" w:pos="720"/>
          <w:tab w:val="left" w:pos="1440"/>
          <w:tab w:val="left" w:pos="2160"/>
        </w:tabs>
        <w:jc w:val="both"/>
        <w:rPr>
          <w:rFonts w:ascii="Bookman Old Style" w:hAnsi="Bookman Old Style"/>
          <w:sz w:val="26"/>
        </w:rPr>
      </w:pPr>
    </w:p>
    <w:p w:rsidR="001F38B3" w:rsidRDefault="001F38B3" w:rsidP="009F3DC4">
      <w:pPr>
        <w:tabs>
          <w:tab w:val="left" w:pos="720"/>
          <w:tab w:val="left" w:pos="1440"/>
          <w:tab w:val="left" w:pos="2160"/>
        </w:tabs>
        <w:jc w:val="both"/>
        <w:rPr>
          <w:rFonts w:ascii="Bookman Old Style" w:hAnsi="Bookman Old Style"/>
          <w:sz w:val="26"/>
        </w:rPr>
      </w:pPr>
      <w:r>
        <w:rPr>
          <w:rFonts w:ascii="Bookman Old Style" w:hAnsi="Bookman Old Style"/>
          <w:sz w:val="26"/>
        </w:rPr>
        <w:t>In cases with multiple defendants/third party defendants but where there are no non-parties to whom fault may be allo</w:t>
      </w:r>
      <w:r w:rsidR="00094D89">
        <w:rPr>
          <w:rFonts w:ascii="Bookman Old Style" w:hAnsi="Bookman Old Style"/>
          <w:sz w:val="26"/>
        </w:rPr>
        <w:t xml:space="preserve">cated, use Special Verdict </w:t>
      </w:r>
      <w:r w:rsidR="009F3DC4">
        <w:rPr>
          <w:rFonts w:ascii="Bookman Old Style" w:hAnsi="Bookman Old Style"/>
          <w:sz w:val="26"/>
        </w:rPr>
        <w:t xml:space="preserve">Form </w:t>
      </w:r>
      <w:r w:rsidR="00094D89">
        <w:rPr>
          <w:rFonts w:ascii="Bookman Old Style" w:hAnsi="Bookman Old Style"/>
          <w:sz w:val="26"/>
        </w:rPr>
        <w:t>3.</w:t>
      </w:r>
      <w:r w:rsidR="009F3DC4">
        <w:rPr>
          <w:rFonts w:ascii="Bookman Old Style" w:hAnsi="Bookman Old Style"/>
          <w:sz w:val="26"/>
        </w:rPr>
        <w:t>21</w:t>
      </w:r>
      <w:r w:rsidR="00094D89">
        <w:rPr>
          <w:rFonts w:ascii="Bookman Old Style" w:hAnsi="Bookman Old Style"/>
          <w:sz w:val="26"/>
        </w:rPr>
        <w:t>B</w:t>
      </w:r>
      <w:r>
        <w:rPr>
          <w:rFonts w:ascii="Bookman Old Style" w:hAnsi="Bookman Old Style"/>
          <w:sz w:val="26"/>
        </w:rPr>
        <w:t>.  In cases in which there are non-parties to whom fault may be allocated pursuant to AS 09.1</w:t>
      </w:r>
      <w:r w:rsidR="00094D89">
        <w:rPr>
          <w:rFonts w:ascii="Bookman Old Style" w:hAnsi="Bookman Old Style"/>
          <w:sz w:val="26"/>
        </w:rPr>
        <w:t>7.080, use Special Verdict 3.</w:t>
      </w:r>
      <w:r w:rsidR="009F3DC4">
        <w:rPr>
          <w:rFonts w:ascii="Bookman Old Style" w:hAnsi="Bookman Old Style"/>
          <w:sz w:val="26"/>
        </w:rPr>
        <w:t>21</w:t>
      </w:r>
      <w:r w:rsidR="00094D89">
        <w:rPr>
          <w:rFonts w:ascii="Bookman Old Style" w:hAnsi="Bookman Old Style"/>
          <w:sz w:val="26"/>
        </w:rPr>
        <w:t>C</w:t>
      </w:r>
      <w:r>
        <w:rPr>
          <w:rFonts w:ascii="Bookman Old Style" w:hAnsi="Bookman Old Style"/>
          <w:sz w:val="26"/>
        </w:rPr>
        <w:t>.</w:t>
      </w:r>
    </w:p>
    <w:p w:rsidR="001F38B3" w:rsidRDefault="001F38B3" w:rsidP="009F3DC4">
      <w:pPr>
        <w:tabs>
          <w:tab w:val="left" w:pos="720"/>
          <w:tab w:val="left" w:pos="1440"/>
          <w:tab w:val="left" w:pos="2160"/>
        </w:tabs>
        <w:jc w:val="both"/>
        <w:rPr>
          <w:rFonts w:ascii="Bookman Old Style" w:hAnsi="Bookman Old Style"/>
          <w:sz w:val="26"/>
        </w:rPr>
      </w:pPr>
    </w:p>
    <w:p w:rsidR="001F38B3" w:rsidRDefault="001F38B3" w:rsidP="009F3DC4">
      <w:pPr>
        <w:tabs>
          <w:tab w:val="left" w:pos="720"/>
          <w:tab w:val="left" w:pos="1440"/>
          <w:tab w:val="left" w:pos="2160"/>
        </w:tabs>
        <w:jc w:val="both"/>
        <w:rPr>
          <w:rFonts w:ascii="Bookman Old Style" w:hAnsi="Bookman Old Style"/>
          <w:sz w:val="26"/>
        </w:rPr>
      </w:pPr>
      <w:r>
        <w:rPr>
          <w:rFonts w:ascii="Bookman Old Style" w:hAnsi="Bookman Old Style"/>
          <w:sz w:val="26"/>
        </w:rPr>
        <w:t xml:space="preserve">This verdict form is designed for cases in which there are allegations of comparative fault on the part of the plaintiff.  The jury will always complete Part I of the form.  The instructions in Part I will direct the jury to complete either Part II or Part III of the form.  Part II will be completed in cases where the jury finds comparative fault, and Part III will be completed in cases where the jury does not find comparative fault.  The jury will never complete both Part II </w:t>
      </w:r>
      <w:r>
        <w:rPr>
          <w:rFonts w:ascii="Bookman Old Style" w:hAnsi="Bookman Old Style"/>
          <w:sz w:val="26"/>
          <w:u w:val="single"/>
        </w:rPr>
        <w:t>and</w:t>
      </w:r>
      <w:r>
        <w:rPr>
          <w:rFonts w:ascii="Bookman Old Style" w:hAnsi="Bookman Old Style"/>
          <w:sz w:val="26"/>
        </w:rPr>
        <w:t xml:space="preserve"> Part III.</w:t>
      </w:r>
    </w:p>
    <w:p w:rsidR="001F38B3" w:rsidRDefault="001F38B3" w:rsidP="009F3DC4">
      <w:pPr>
        <w:tabs>
          <w:tab w:val="left" w:pos="720"/>
          <w:tab w:val="left" w:pos="1440"/>
          <w:tab w:val="left" w:pos="2160"/>
        </w:tabs>
        <w:jc w:val="both"/>
        <w:rPr>
          <w:rFonts w:ascii="Bookman Old Style" w:hAnsi="Bookman Old Style"/>
          <w:sz w:val="26"/>
        </w:rPr>
      </w:pPr>
    </w:p>
    <w:p w:rsidR="001F38B3" w:rsidRDefault="001F38B3" w:rsidP="009F3DC4">
      <w:pPr>
        <w:tabs>
          <w:tab w:val="left" w:pos="720"/>
          <w:tab w:val="left" w:pos="1440"/>
          <w:tab w:val="left" w:pos="2160"/>
        </w:tabs>
        <w:jc w:val="both"/>
        <w:rPr>
          <w:rFonts w:ascii="Bookman Old Style" w:hAnsi="Bookman Old Style"/>
          <w:sz w:val="26"/>
        </w:rPr>
      </w:pPr>
      <w:r>
        <w:rPr>
          <w:rFonts w:ascii="Bookman Old Style" w:hAnsi="Bookman Old Style"/>
          <w:sz w:val="26"/>
        </w:rPr>
        <w:t>In a case in which there are no allegations of comparative fault, this form must be modified to delete questions 3, 4, 5 and 6.  In addition, the instructions for use of the form must be modified to eliminate references to these questions and to eliminate references to Part II of the form.  The jury will simply be directed to go from question 2 to the question on damages (question 7 on this form).</w:t>
      </w:r>
    </w:p>
    <w:p w:rsidR="001F38B3" w:rsidRDefault="001F38B3" w:rsidP="009F3DC4">
      <w:pPr>
        <w:tabs>
          <w:tab w:val="left" w:pos="720"/>
          <w:tab w:val="left" w:pos="1440"/>
          <w:tab w:val="left" w:pos="2160"/>
        </w:tabs>
        <w:jc w:val="both"/>
        <w:rPr>
          <w:rFonts w:ascii="Bookman Old Style" w:hAnsi="Bookman Old Style"/>
          <w:sz w:val="26"/>
        </w:rPr>
      </w:pPr>
    </w:p>
    <w:p w:rsidR="001F38B3" w:rsidRDefault="001F38B3" w:rsidP="009F3DC4">
      <w:pPr>
        <w:tabs>
          <w:tab w:val="left" w:pos="720"/>
          <w:tab w:val="left" w:pos="1440"/>
          <w:tab w:val="left" w:pos="2160"/>
        </w:tabs>
        <w:jc w:val="both"/>
        <w:rPr>
          <w:rFonts w:ascii="Bookman Old Style" w:hAnsi="Bookman Old Style"/>
          <w:sz w:val="26"/>
        </w:rPr>
      </w:pPr>
      <w:r>
        <w:rPr>
          <w:rFonts w:ascii="Bookman Old Style" w:hAnsi="Bookman Old Style"/>
          <w:sz w:val="26"/>
        </w:rPr>
        <w:t>In a case in which there are no allegations of punitive damages, question 8 must be deleted.</w:t>
      </w:r>
    </w:p>
    <w:p w:rsidR="001F38B3" w:rsidRDefault="001F38B3" w:rsidP="009F3DC4">
      <w:pPr>
        <w:tabs>
          <w:tab w:val="left" w:pos="720"/>
          <w:tab w:val="left" w:pos="1440"/>
          <w:tab w:val="left" w:pos="2160"/>
        </w:tabs>
        <w:jc w:val="both"/>
        <w:rPr>
          <w:rFonts w:ascii="Bookman Old Style" w:hAnsi="Bookman Old Style"/>
          <w:sz w:val="26"/>
        </w:rPr>
      </w:pPr>
    </w:p>
    <w:p w:rsidR="001F38B3" w:rsidRDefault="001F38B3" w:rsidP="009F3DC4">
      <w:pPr>
        <w:tabs>
          <w:tab w:val="left" w:pos="720"/>
          <w:tab w:val="left" w:pos="1440"/>
          <w:tab w:val="left" w:pos="2160"/>
        </w:tabs>
        <w:jc w:val="both"/>
        <w:rPr>
          <w:rFonts w:ascii="Bookman Old Style" w:hAnsi="Bookman Old Style"/>
          <w:sz w:val="26"/>
        </w:rPr>
      </w:pPr>
      <w:r>
        <w:rPr>
          <w:rFonts w:ascii="Bookman Old Style" w:hAnsi="Bookman Old Style"/>
          <w:sz w:val="26"/>
        </w:rPr>
        <w:t>In accordance with the procedure for determination of punitive damages awards as set forth in AS 09.17.020, this form does not call for the jury to determine the amount of a punitive damages award.  The amount of an award will be determined in a later proceeding.</w:t>
      </w:r>
    </w:p>
    <w:p w:rsidR="001F38B3" w:rsidRDefault="001F38B3" w:rsidP="009F3DC4">
      <w:pPr>
        <w:tabs>
          <w:tab w:val="left" w:pos="720"/>
          <w:tab w:val="left" w:pos="1440"/>
          <w:tab w:val="left" w:pos="2160"/>
        </w:tabs>
        <w:jc w:val="both"/>
        <w:rPr>
          <w:rFonts w:ascii="Bookman Old Style" w:hAnsi="Bookman Old Style"/>
          <w:sz w:val="26"/>
        </w:rPr>
      </w:pPr>
    </w:p>
    <w:p w:rsidR="001F38B3" w:rsidRDefault="001F38B3" w:rsidP="009F3DC4">
      <w:pPr>
        <w:tabs>
          <w:tab w:val="left" w:pos="720"/>
          <w:tab w:val="left" w:pos="1440"/>
          <w:tab w:val="left" w:pos="2160"/>
        </w:tabs>
        <w:jc w:val="both"/>
        <w:rPr>
          <w:rFonts w:ascii="Bookman Old Style" w:hAnsi="Bookman Old Style"/>
          <w:sz w:val="26"/>
        </w:rPr>
      </w:pPr>
      <w:r>
        <w:rPr>
          <w:rFonts w:ascii="Bookman Old Style" w:hAnsi="Bookman Old Style"/>
          <w:sz w:val="26"/>
        </w:rPr>
        <w:t>The “comparative fault” and damages questions (3, 4 &amp; 5) section of the form refers to the plaintiff’s "negligence</w:t>
      </w:r>
      <w:r w:rsidR="003970BB">
        <w:rPr>
          <w:rFonts w:ascii="Bookman Old Style" w:hAnsi="Bookman Old Style"/>
          <w:sz w:val="26"/>
        </w:rPr>
        <w:t>.</w:t>
      </w:r>
      <w:r>
        <w:rPr>
          <w:rFonts w:ascii="Bookman Old Style" w:hAnsi="Bookman Old Style"/>
          <w:sz w:val="26"/>
        </w:rPr>
        <w:t>"  Pursuant to AS 09.17.900, the verdict may also be reduced due to other “fault” on the part of the plaintiff, such as failure to mitigate damages.  In a case in which the facts include allegations of fault on the part of the plaintiff other than negligence, the form should be modified to take this into account.</w:t>
      </w:r>
    </w:p>
    <w:p w:rsidR="001F38B3" w:rsidRDefault="001F38B3" w:rsidP="009F3DC4">
      <w:pPr>
        <w:pStyle w:val="courier"/>
        <w:tabs>
          <w:tab w:val="left" w:pos="720"/>
          <w:tab w:val="left" w:pos="1440"/>
          <w:tab w:val="left" w:pos="2160"/>
        </w:tabs>
        <w:jc w:val="both"/>
        <w:rPr>
          <w:rFonts w:ascii="Bookman Old Style" w:hAnsi="Bookman Old Style"/>
          <w:sz w:val="26"/>
        </w:rPr>
      </w:pPr>
    </w:p>
    <w:p w:rsidR="00100403" w:rsidRPr="00F0314C" w:rsidRDefault="00100403" w:rsidP="009F3DC4">
      <w:pPr>
        <w:pStyle w:val="courier"/>
        <w:tabs>
          <w:tab w:val="left" w:pos="720"/>
          <w:tab w:val="left" w:pos="1440"/>
          <w:tab w:val="left" w:pos="2160"/>
        </w:tabs>
        <w:jc w:val="both"/>
        <w:rPr>
          <w:rFonts w:ascii="Bookman Old Style" w:hAnsi="Bookman Old Style"/>
          <w:sz w:val="26"/>
        </w:rPr>
      </w:pPr>
      <w:r w:rsidRPr="00F0314C">
        <w:rPr>
          <w:rFonts w:ascii="Bookman Old Style" w:hAnsi="Bookman Old Style"/>
          <w:sz w:val="26"/>
        </w:rPr>
        <w:t>See Use Note to Special Verdict Form 3.</w:t>
      </w:r>
      <w:r w:rsidR="009F3DC4">
        <w:rPr>
          <w:rFonts w:ascii="Bookman Old Style" w:hAnsi="Bookman Old Style"/>
          <w:sz w:val="26"/>
        </w:rPr>
        <w:t>21</w:t>
      </w:r>
      <w:r w:rsidRPr="00F0314C">
        <w:rPr>
          <w:rFonts w:ascii="Bookman Old Style" w:hAnsi="Bookman Old Style"/>
          <w:sz w:val="26"/>
        </w:rPr>
        <w:t>C.</w:t>
      </w:r>
    </w:p>
    <w:p w:rsidR="00D644C9" w:rsidRPr="00D14528" w:rsidRDefault="00D644C9" w:rsidP="00D14528">
      <w:pPr>
        <w:pStyle w:val="BodyText"/>
      </w:pPr>
    </w:p>
    <w:sectPr w:rsidR="00D644C9" w:rsidRPr="00D14528">
      <w:headerReference w:type="first" r:id="rId10"/>
      <w:type w:val="continuous"/>
      <w:pgSz w:w="12240" w:h="15840" w:code="1"/>
      <w:pgMar w:top="1440" w:right="1440" w:bottom="1440" w:left="144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0A" w:rsidRDefault="00497A0A">
      <w:r>
        <w:separator/>
      </w:r>
    </w:p>
  </w:endnote>
  <w:endnote w:type="continuationSeparator" w:id="0">
    <w:p w:rsidR="00497A0A" w:rsidRDefault="0049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embedRegular r:id="rId1" w:fontKey="{C4F8210F-491B-496E-9DC2-EBFA0EB3489F}"/>
    <w:embedBold r:id="rId2" w:fontKey="{4AC80B79-DEF4-4F39-8D76-A3D7CEB6FCE7}"/>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4D" w:rsidRDefault="00943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
      <w:t>INSTRUCTION NO. _____ CONT'D</w:t>
    </w:r>
  </w:p>
  <w:p w:rsidR="0094354D" w:rsidRDefault="00943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4D" w:rsidRPr="009F3DC4" w:rsidRDefault="00CA1599" w:rsidP="009F3DC4">
    <w:pPr>
      <w:pStyle w:val="Footer"/>
      <w:tabs>
        <w:tab w:val="clear" w:pos="8640"/>
        <w:tab w:val="right" w:pos="9360"/>
      </w:tabs>
      <w:rPr>
        <w:rStyle w:val="PageNumber"/>
        <w:rFonts w:ascii="Bookman Old Style" w:hAnsi="Bookman Old Style"/>
      </w:rPr>
    </w:pPr>
    <w:r>
      <w:rPr>
        <w:rFonts w:ascii="Bookman Old Style" w:hAnsi="Bookman Old Style"/>
      </w:rPr>
      <w:t>2008</w:t>
    </w:r>
    <w:r w:rsidR="0094354D" w:rsidRPr="009F3DC4">
      <w:rPr>
        <w:rFonts w:ascii="Bookman Old Style" w:hAnsi="Bookman Old Style"/>
      </w:rPr>
      <w:tab/>
    </w:r>
    <w:r w:rsidR="0094354D" w:rsidRPr="009F3DC4">
      <w:rPr>
        <w:rFonts w:ascii="Bookman Old Style" w:hAnsi="Bookman Old Style"/>
      </w:rPr>
      <w:tab/>
      <w:t>03.</w:t>
    </w:r>
    <w:r w:rsidR="009F3DC4" w:rsidRPr="009F3DC4">
      <w:rPr>
        <w:rFonts w:ascii="Bookman Old Style" w:hAnsi="Bookman Old Style"/>
      </w:rPr>
      <w:t>21</w:t>
    </w:r>
    <w:r w:rsidR="0094354D" w:rsidRPr="009F3DC4">
      <w:rPr>
        <w:rFonts w:ascii="Bookman Old Style" w:hAnsi="Bookman Old Style"/>
      </w:rPr>
      <w:t>A</w:t>
    </w:r>
    <w:r w:rsidR="0094354D" w:rsidRPr="009F3DC4">
      <w:rPr>
        <w:rStyle w:val="PageNumber"/>
        <w:rFonts w:ascii="Bookman Old Style" w:hAnsi="Bookman Old Style"/>
      </w:rPr>
      <w:t xml:space="preserve"> – </w:t>
    </w:r>
    <w:r w:rsidR="0094354D" w:rsidRPr="009F3DC4">
      <w:rPr>
        <w:rStyle w:val="PageNumber"/>
        <w:rFonts w:ascii="Bookman Old Style" w:hAnsi="Bookman Old Style"/>
      </w:rPr>
      <w:fldChar w:fldCharType="begin"/>
    </w:r>
    <w:r w:rsidR="0094354D" w:rsidRPr="009F3DC4">
      <w:rPr>
        <w:rStyle w:val="PageNumber"/>
        <w:rFonts w:ascii="Bookman Old Style" w:hAnsi="Bookman Old Style"/>
      </w:rPr>
      <w:instrText xml:space="preserve"> PAGE </w:instrText>
    </w:r>
    <w:r w:rsidR="0094354D" w:rsidRPr="009F3DC4">
      <w:rPr>
        <w:rStyle w:val="PageNumber"/>
        <w:rFonts w:ascii="Bookman Old Style" w:hAnsi="Bookman Old Style"/>
      </w:rPr>
      <w:fldChar w:fldCharType="separate"/>
    </w:r>
    <w:r w:rsidR="00D07DB8">
      <w:rPr>
        <w:rStyle w:val="PageNumber"/>
        <w:rFonts w:ascii="Bookman Old Style" w:hAnsi="Bookman Old Style"/>
        <w:noProof/>
      </w:rPr>
      <w:t>2</w:t>
    </w:r>
    <w:r w:rsidR="0094354D" w:rsidRPr="009F3DC4">
      <w:rPr>
        <w:rStyle w:val="PageNumber"/>
        <w:rFonts w:ascii="Bookman Old Style" w:hAnsi="Bookman Old Styl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4D" w:rsidRPr="009F3DC4" w:rsidRDefault="00CA1599" w:rsidP="009F3DC4">
    <w:pPr>
      <w:pStyle w:val="Footer"/>
      <w:tabs>
        <w:tab w:val="clear" w:pos="8640"/>
        <w:tab w:val="right" w:pos="9360"/>
      </w:tabs>
      <w:rPr>
        <w:rStyle w:val="PageNumber"/>
        <w:rFonts w:ascii="Bookman Old Style" w:hAnsi="Bookman Old Style"/>
      </w:rPr>
    </w:pPr>
    <w:r>
      <w:rPr>
        <w:rFonts w:ascii="Bookman Old Style" w:hAnsi="Bookman Old Style"/>
      </w:rPr>
      <w:t>2008</w:t>
    </w:r>
    <w:r w:rsidR="0094354D" w:rsidRPr="009F3DC4">
      <w:rPr>
        <w:rFonts w:ascii="Bookman Old Style" w:hAnsi="Bookman Old Style"/>
      </w:rPr>
      <w:tab/>
    </w:r>
    <w:r w:rsidR="0094354D" w:rsidRPr="009F3DC4">
      <w:rPr>
        <w:rFonts w:ascii="Bookman Old Style" w:hAnsi="Bookman Old Style"/>
      </w:rPr>
      <w:tab/>
      <w:t>03.</w:t>
    </w:r>
    <w:r w:rsidR="009F3DC4" w:rsidRPr="009F3DC4">
      <w:rPr>
        <w:rFonts w:ascii="Bookman Old Style" w:hAnsi="Bookman Old Style"/>
      </w:rPr>
      <w:t>21</w:t>
    </w:r>
    <w:r w:rsidR="0094354D" w:rsidRPr="009F3DC4">
      <w:rPr>
        <w:rFonts w:ascii="Bookman Old Style" w:hAnsi="Bookman Old Style"/>
      </w:rPr>
      <w:t xml:space="preserve">A – </w:t>
    </w:r>
    <w:r w:rsidR="0094354D" w:rsidRPr="009F3DC4">
      <w:rPr>
        <w:rStyle w:val="PageNumber"/>
        <w:rFonts w:ascii="Bookman Old Style" w:hAnsi="Bookman Old Style"/>
      </w:rPr>
      <w:fldChar w:fldCharType="begin"/>
    </w:r>
    <w:r w:rsidR="0094354D" w:rsidRPr="009F3DC4">
      <w:rPr>
        <w:rStyle w:val="PageNumber"/>
        <w:rFonts w:ascii="Bookman Old Style" w:hAnsi="Bookman Old Style"/>
      </w:rPr>
      <w:instrText xml:space="preserve"> PAGE </w:instrText>
    </w:r>
    <w:r w:rsidR="0094354D" w:rsidRPr="009F3DC4">
      <w:rPr>
        <w:rStyle w:val="PageNumber"/>
        <w:rFonts w:ascii="Bookman Old Style" w:hAnsi="Bookman Old Style"/>
      </w:rPr>
      <w:fldChar w:fldCharType="separate"/>
    </w:r>
    <w:r w:rsidR="00D07DB8">
      <w:rPr>
        <w:rStyle w:val="PageNumber"/>
        <w:rFonts w:ascii="Bookman Old Style" w:hAnsi="Bookman Old Style"/>
        <w:noProof/>
      </w:rPr>
      <w:t>1</w:t>
    </w:r>
    <w:r w:rsidR="0094354D" w:rsidRPr="009F3DC4">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0A" w:rsidRDefault="00497A0A">
      <w:r>
        <w:separator/>
      </w:r>
    </w:p>
  </w:footnote>
  <w:footnote w:type="continuationSeparator" w:id="0">
    <w:p w:rsidR="00497A0A" w:rsidRDefault="00497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4D" w:rsidRDefault="0094354D">
    <w:pPr>
      <w:pStyle w:val="Header"/>
      <w:tabs>
        <w:tab w:val="left" w:pos="1440"/>
      </w:tabs>
      <w:rPr>
        <w:rFonts w:ascii="Bookman Old Style" w:hAnsi="Bookman Old Style"/>
        <w:b/>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B3"/>
    <w:rsid w:val="0000600E"/>
    <w:rsid w:val="00011ED6"/>
    <w:rsid w:val="00012DAA"/>
    <w:rsid w:val="00012E0D"/>
    <w:rsid w:val="00022110"/>
    <w:rsid w:val="0003420E"/>
    <w:rsid w:val="00041305"/>
    <w:rsid w:val="00043029"/>
    <w:rsid w:val="0004368A"/>
    <w:rsid w:val="00046ECE"/>
    <w:rsid w:val="0005732A"/>
    <w:rsid w:val="00080313"/>
    <w:rsid w:val="00087432"/>
    <w:rsid w:val="00094D89"/>
    <w:rsid w:val="000A0B10"/>
    <w:rsid w:val="000A365D"/>
    <w:rsid w:val="000C5627"/>
    <w:rsid w:val="000C6D10"/>
    <w:rsid w:val="000D32EE"/>
    <w:rsid w:val="000D3988"/>
    <w:rsid w:val="000E5151"/>
    <w:rsid w:val="000F387B"/>
    <w:rsid w:val="00100403"/>
    <w:rsid w:val="00100AA3"/>
    <w:rsid w:val="00110313"/>
    <w:rsid w:val="00110F97"/>
    <w:rsid w:val="00114E6D"/>
    <w:rsid w:val="001172D3"/>
    <w:rsid w:val="001468C3"/>
    <w:rsid w:val="001632B7"/>
    <w:rsid w:val="0017486B"/>
    <w:rsid w:val="00175872"/>
    <w:rsid w:val="001905E3"/>
    <w:rsid w:val="001A0BE0"/>
    <w:rsid w:val="001B7928"/>
    <w:rsid w:val="001C4F44"/>
    <w:rsid w:val="001F38B3"/>
    <w:rsid w:val="00210509"/>
    <w:rsid w:val="00222D51"/>
    <w:rsid w:val="00227F56"/>
    <w:rsid w:val="0023174F"/>
    <w:rsid w:val="00240894"/>
    <w:rsid w:val="0024163E"/>
    <w:rsid w:val="00264B06"/>
    <w:rsid w:val="00271787"/>
    <w:rsid w:val="002907F3"/>
    <w:rsid w:val="0029318B"/>
    <w:rsid w:val="002B54EC"/>
    <w:rsid w:val="002B57E5"/>
    <w:rsid w:val="002D7FFE"/>
    <w:rsid w:val="002E36DA"/>
    <w:rsid w:val="00310146"/>
    <w:rsid w:val="003103C3"/>
    <w:rsid w:val="00320991"/>
    <w:rsid w:val="0036415C"/>
    <w:rsid w:val="00366A94"/>
    <w:rsid w:val="00377C7D"/>
    <w:rsid w:val="00383A8A"/>
    <w:rsid w:val="003970BB"/>
    <w:rsid w:val="003A343E"/>
    <w:rsid w:val="003A36A5"/>
    <w:rsid w:val="003C0579"/>
    <w:rsid w:val="003F688B"/>
    <w:rsid w:val="0040403A"/>
    <w:rsid w:val="00412C67"/>
    <w:rsid w:val="00423A48"/>
    <w:rsid w:val="00440D98"/>
    <w:rsid w:val="00450F90"/>
    <w:rsid w:val="00451C7F"/>
    <w:rsid w:val="00455744"/>
    <w:rsid w:val="00480472"/>
    <w:rsid w:val="00481F05"/>
    <w:rsid w:val="00483672"/>
    <w:rsid w:val="00497A0A"/>
    <w:rsid w:val="004B2DDA"/>
    <w:rsid w:val="004B4306"/>
    <w:rsid w:val="004B5145"/>
    <w:rsid w:val="004B5BFD"/>
    <w:rsid w:val="004C170A"/>
    <w:rsid w:val="004E046A"/>
    <w:rsid w:val="004F481F"/>
    <w:rsid w:val="00500590"/>
    <w:rsid w:val="00501848"/>
    <w:rsid w:val="00514AA8"/>
    <w:rsid w:val="00570F6C"/>
    <w:rsid w:val="00586914"/>
    <w:rsid w:val="005A6A8D"/>
    <w:rsid w:val="005B19BB"/>
    <w:rsid w:val="005C0FF2"/>
    <w:rsid w:val="005C2293"/>
    <w:rsid w:val="005D0BC4"/>
    <w:rsid w:val="005D7787"/>
    <w:rsid w:val="005E509E"/>
    <w:rsid w:val="005F795B"/>
    <w:rsid w:val="00601BEF"/>
    <w:rsid w:val="00601E83"/>
    <w:rsid w:val="0060590D"/>
    <w:rsid w:val="00612140"/>
    <w:rsid w:val="00641712"/>
    <w:rsid w:val="00651452"/>
    <w:rsid w:val="00654B48"/>
    <w:rsid w:val="006606C3"/>
    <w:rsid w:val="00671F55"/>
    <w:rsid w:val="00683FE8"/>
    <w:rsid w:val="00690043"/>
    <w:rsid w:val="00696FA6"/>
    <w:rsid w:val="006A2037"/>
    <w:rsid w:val="006A67AA"/>
    <w:rsid w:val="006B6915"/>
    <w:rsid w:val="006C0872"/>
    <w:rsid w:val="006C251B"/>
    <w:rsid w:val="006D3C15"/>
    <w:rsid w:val="006D4286"/>
    <w:rsid w:val="006F2BFB"/>
    <w:rsid w:val="006F40DD"/>
    <w:rsid w:val="006F5E46"/>
    <w:rsid w:val="00700EA9"/>
    <w:rsid w:val="007069AC"/>
    <w:rsid w:val="00717C34"/>
    <w:rsid w:val="0072160B"/>
    <w:rsid w:val="00723E0F"/>
    <w:rsid w:val="00724973"/>
    <w:rsid w:val="007306C5"/>
    <w:rsid w:val="00752DC9"/>
    <w:rsid w:val="00760C11"/>
    <w:rsid w:val="00760CC7"/>
    <w:rsid w:val="007720CD"/>
    <w:rsid w:val="00783ED0"/>
    <w:rsid w:val="00792D28"/>
    <w:rsid w:val="00793551"/>
    <w:rsid w:val="00794508"/>
    <w:rsid w:val="007A01F8"/>
    <w:rsid w:val="007B03C9"/>
    <w:rsid w:val="007C7082"/>
    <w:rsid w:val="007D1BB0"/>
    <w:rsid w:val="007D3337"/>
    <w:rsid w:val="007E0D13"/>
    <w:rsid w:val="007E4CB7"/>
    <w:rsid w:val="008039E9"/>
    <w:rsid w:val="00822D10"/>
    <w:rsid w:val="008246E9"/>
    <w:rsid w:val="00824E35"/>
    <w:rsid w:val="00853D0B"/>
    <w:rsid w:val="00861E01"/>
    <w:rsid w:val="0087571F"/>
    <w:rsid w:val="00886EB0"/>
    <w:rsid w:val="00890DF4"/>
    <w:rsid w:val="008C06F9"/>
    <w:rsid w:val="008C1849"/>
    <w:rsid w:val="008D325B"/>
    <w:rsid w:val="008D77D4"/>
    <w:rsid w:val="008F09B9"/>
    <w:rsid w:val="00913BC0"/>
    <w:rsid w:val="00914E72"/>
    <w:rsid w:val="00921BB1"/>
    <w:rsid w:val="0094354D"/>
    <w:rsid w:val="0095600B"/>
    <w:rsid w:val="00965F73"/>
    <w:rsid w:val="009B5F9B"/>
    <w:rsid w:val="009C708C"/>
    <w:rsid w:val="009E7530"/>
    <w:rsid w:val="009F3DC4"/>
    <w:rsid w:val="009F7997"/>
    <w:rsid w:val="00A407A3"/>
    <w:rsid w:val="00A500E7"/>
    <w:rsid w:val="00A72C33"/>
    <w:rsid w:val="00A83B81"/>
    <w:rsid w:val="00A86963"/>
    <w:rsid w:val="00A95EBA"/>
    <w:rsid w:val="00AC6109"/>
    <w:rsid w:val="00AC789E"/>
    <w:rsid w:val="00AF52EA"/>
    <w:rsid w:val="00B00B42"/>
    <w:rsid w:val="00B14125"/>
    <w:rsid w:val="00B15359"/>
    <w:rsid w:val="00B65A04"/>
    <w:rsid w:val="00BA2627"/>
    <w:rsid w:val="00BB5576"/>
    <w:rsid w:val="00BD594F"/>
    <w:rsid w:val="00BD77D5"/>
    <w:rsid w:val="00BE4184"/>
    <w:rsid w:val="00BF3EA2"/>
    <w:rsid w:val="00C2186B"/>
    <w:rsid w:val="00C26458"/>
    <w:rsid w:val="00C32809"/>
    <w:rsid w:val="00C41C4D"/>
    <w:rsid w:val="00C41CE3"/>
    <w:rsid w:val="00C51848"/>
    <w:rsid w:val="00C7656B"/>
    <w:rsid w:val="00C9331A"/>
    <w:rsid w:val="00CA1599"/>
    <w:rsid w:val="00CA2B6E"/>
    <w:rsid w:val="00CC1488"/>
    <w:rsid w:val="00CD0543"/>
    <w:rsid w:val="00CE253A"/>
    <w:rsid w:val="00CF7F06"/>
    <w:rsid w:val="00D02F3E"/>
    <w:rsid w:val="00D07DB8"/>
    <w:rsid w:val="00D101F6"/>
    <w:rsid w:val="00D14528"/>
    <w:rsid w:val="00D15AD0"/>
    <w:rsid w:val="00D17A37"/>
    <w:rsid w:val="00D2206E"/>
    <w:rsid w:val="00D27CFD"/>
    <w:rsid w:val="00D343AB"/>
    <w:rsid w:val="00D644C9"/>
    <w:rsid w:val="00D67606"/>
    <w:rsid w:val="00D8217E"/>
    <w:rsid w:val="00D9323B"/>
    <w:rsid w:val="00DA4BFC"/>
    <w:rsid w:val="00DB04D8"/>
    <w:rsid w:val="00DB2A92"/>
    <w:rsid w:val="00DB4764"/>
    <w:rsid w:val="00DE75BF"/>
    <w:rsid w:val="00DE7B21"/>
    <w:rsid w:val="00DF5650"/>
    <w:rsid w:val="00E10976"/>
    <w:rsid w:val="00E51AB2"/>
    <w:rsid w:val="00E62177"/>
    <w:rsid w:val="00E6509E"/>
    <w:rsid w:val="00E844BF"/>
    <w:rsid w:val="00E85335"/>
    <w:rsid w:val="00EA6A72"/>
    <w:rsid w:val="00EB526A"/>
    <w:rsid w:val="00EF0E10"/>
    <w:rsid w:val="00EF42D4"/>
    <w:rsid w:val="00F02601"/>
    <w:rsid w:val="00F0314C"/>
    <w:rsid w:val="00F07F4C"/>
    <w:rsid w:val="00F25C0E"/>
    <w:rsid w:val="00F36803"/>
    <w:rsid w:val="00F548FE"/>
    <w:rsid w:val="00F614D3"/>
    <w:rsid w:val="00F857F3"/>
    <w:rsid w:val="00F961A8"/>
    <w:rsid w:val="00FB0A12"/>
    <w:rsid w:val="00FC7416"/>
    <w:rsid w:val="00FD2060"/>
    <w:rsid w:val="00FF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10"/>
    <w:rPr>
      <w:sz w:val="24"/>
      <w:szCs w:val="24"/>
    </w:rPr>
  </w:style>
  <w:style w:type="paragraph" w:styleId="Heading1">
    <w:name w:val="heading 1"/>
    <w:basedOn w:val="Heading2"/>
    <w:next w:val="Normal"/>
    <w:qFormat/>
    <w:rsid w:val="001F38B3"/>
    <w:pPr>
      <w:keepLines/>
      <w:spacing w:after="0" w:line="240" w:lineRule="atLeast"/>
      <w:ind w:left="720" w:right="720"/>
      <w:jc w:val="center"/>
      <w:outlineLvl w:val="0"/>
    </w:pPr>
    <w:rPr>
      <w:rFonts w:ascii="Times New Roman" w:hAnsi="Times New Roman" w:cs="Times New Roman"/>
      <w:bCs w:val="0"/>
      <w:i w:val="0"/>
      <w:iCs w:val="0"/>
      <w:sz w:val="24"/>
      <w:szCs w:val="20"/>
    </w:rPr>
  </w:style>
  <w:style w:type="paragraph" w:styleId="Heading2">
    <w:name w:val="heading 2"/>
    <w:basedOn w:val="Normal"/>
    <w:next w:val="Normal"/>
    <w:qFormat/>
    <w:rsid w:val="000A0B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B10"/>
    <w:pPr>
      <w:keepNext/>
      <w:spacing w:before="240" w:after="60"/>
      <w:outlineLvl w:val="2"/>
    </w:pPr>
    <w:rPr>
      <w:rFonts w:ascii="Arial" w:hAnsi="Arial" w:cs="Arial"/>
      <w:b/>
      <w:bCs/>
      <w:sz w:val="26"/>
      <w:szCs w:val="26"/>
    </w:rPr>
  </w:style>
  <w:style w:type="character" w:default="1" w:styleId="DefaultParagraphFont">
    <w:name w:val="Default Paragraph Font"/>
    <w:semiHidden/>
    <w:rsid w:val="000A0B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0B10"/>
  </w:style>
  <w:style w:type="paragraph" w:styleId="Header">
    <w:name w:val="header"/>
    <w:basedOn w:val="Normal"/>
    <w:rsid w:val="000A0B10"/>
    <w:pPr>
      <w:tabs>
        <w:tab w:val="center" w:pos="4320"/>
        <w:tab w:val="right" w:pos="8640"/>
      </w:tabs>
    </w:pPr>
  </w:style>
  <w:style w:type="paragraph" w:styleId="Footer">
    <w:name w:val="footer"/>
    <w:basedOn w:val="Normal"/>
    <w:rsid w:val="000A0B10"/>
    <w:pPr>
      <w:tabs>
        <w:tab w:val="center" w:pos="4320"/>
        <w:tab w:val="right" w:pos="8640"/>
      </w:tabs>
    </w:pPr>
  </w:style>
  <w:style w:type="paragraph" w:styleId="BodyText">
    <w:name w:val="Body Text"/>
    <w:basedOn w:val="Normal"/>
    <w:rsid w:val="000A0B10"/>
    <w:pPr>
      <w:widowControl w:val="0"/>
      <w:spacing w:after="240"/>
      <w:ind w:firstLine="720"/>
    </w:pPr>
  </w:style>
  <w:style w:type="paragraph" w:styleId="Quote">
    <w:name w:val="Quote"/>
    <w:basedOn w:val="Normal"/>
    <w:next w:val="BodyTextContinued"/>
    <w:qFormat/>
    <w:rsid w:val="000A0B10"/>
    <w:pPr>
      <w:spacing w:after="240"/>
      <w:ind w:left="1440" w:right="1440"/>
    </w:pPr>
    <w:rPr>
      <w:szCs w:val="20"/>
    </w:rPr>
  </w:style>
  <w:style w:type="paragraph" w:customStyle="1" w:styleId="BodyTextContinued">
    <w:name w:val="Body Text Continued"/>
    <w:basedOn w:val="BodyText"/>
    <w:next w:val="BodyText"/>
    <w:rsid w:val="000A0B10"/>
    <w:pPr>
      <w:ind w:firstLine="0"/>
    </w:pPr>
    <w:rPr>
      <w:szCs w:val="20"/>
    </w:rPr>
  </w:style>
  <w:style w:type="character" w:styleId="PageNumber">
    <w:name w:val="page number"/>
    <w:basedOn w:val="DefaultParagraphFont"/>
    <w:rsid w:val="000A0B10"/>
  </w:style>
  <w:style w:type="paragraph" w:customStyle="1" w:styleId="DeliveryPhrase">
    <w:name w:val="Delivery Phrase"/>
    <w:basedOn w:val="Normal"/>
    <w:next w:val="Normal"/>
    <w:rsid w:val="000A0B10"/>
    <w:pPr>
      <w:spacing w:after="240"/>
    </w:pPr>
    <w:rPr>
      <w:b/>
      <w:caps/>
      <w:szCs w:val="20"/>
    </w:rPr>
  </w:style>
  <w:style w:type="paragraph" w:customStyle="1" w:styleId="Letterhead">
    <w:name w:val="Letterhead"/>
    <w:rsid w:val="000A0B10"/>
    <w:pPr>
      <w:tabs>
        <w:tab w:val="center" w:pos="1886"/>
      </w:tabs>
      <w:jc w:val="center"/>
    </w:pPr>
    <w:rPr>
      <w:rFonts w:ascii="Arial Narrow" w:hAnsi="Arial Narrow"/>
      <w:noProof/>
      <w:spacing w:val="2"/>
      <w:sz w:val="16"/>
    </w:rPr>
  </w:style>
  <w:style w:type="paragraph" w:styleId="NormalIndent">
    <w:name w:val="Normal Indent"/>
    <w:basedOn w:val="Normal"/>
    <w:rsid w:val="000A0B10"/>
    <w:pPr>
      <w:ind w:left="720"/>
    </w:pPr>
  </w:style>
  <w:style w:type="paragraph" w:customStyle="1" w:styleId="ResH1">
    <w:name w:val="Res H1"/>
    <w:basedOn w:val="Heading2"/>
    <w:rsid w:val="000A0B10"/>
    <w:pPr>
      <w:keepLines/>
      <w:spacing w:after="0" w:line="240" w:lineRule="atLeast"/>
      <w:ind w:right="720"/>
    </w:pPr>
    <w:rPr>
      <w:rFonts w:ascii="Times New Roman Bold" w:hAnsi="Times New Roman Bold" w:cs="Times New Roman"/>
      <w:bCs w:val="0"/>
      <w:i w:val="0"/>
      <w:iCs w:val="0"/>
      <w:caps/>
      <w:sz w:val="26"/>
      <w:szCs w:val="20"/>
      <w:lang w:eastAsia="zh-CN"/>
    </w:rPr>
  </w:style>
  <w:style w:type="paragraph" w:customStyle="1" w:styleId="ResH2">
    <w:name w:val="Res H2"/>
    <w:basedOn w:val="Heading3"/>
    <w:rsid w:val="000A0B10"/>
    <w:pPr>
      <w:keepLines/>
      <w:spacing w:after="0" w:line="240" w:lineRule="atLeast"/>
      <w:ind w:right="720"/>
    </w:pPr>
    <w:rPr>
      <w:rFonts w:ascii="Times New Roman Bold" w:hAnsi="Times New Roman Bold" w:cs="Times New Roman"/>
      <w:bCs w:val="0"/>
      <w:szCs w:val="20"/>
      <w:u w:val="single"/>
      <w:lang w:eastAsia="zh-CN"/>
    </w:rPr>
  </w:style>
  <w:style w:type="paragraph" w:customStyle="1" w:styleId="Resolution">
    <w:name w:val="Resolution"/>
    <w:basedOn w:val="NormalIndent"/>
    <w:rsid w:val="000A0B10"/>
    <w:pPr>
      <w:spacing w:before="240" w:line="240" w:lineRule="atLeast"/>
      <w:ind w:right="720"/>
    </w:pPr>
    <w:rPr>
      <w:sz w:val="26"/>
      <w:szCs w:val="20"/>
    </w:rPr>
  </w:style>
  <w:style w:type="paragraph" w:customStyle="1" w:styleId="plain">
    <w:name w:val="plain"/>
    <w:basedOn w:val="Normal"/>
    <w:rsid w:val="001F38B3"/>
    <w:pPr>
      <w:spacing w:line="240" w:lineRule="atLeast"/>
    </w:pPr>
    <w:rPr>
      <w:szCs w:val="20"/>
    </w:rPr>
  </w:style>
  <w:style w:type="paragraph" w:customStyle="1" w:styleId="courier">
    <w:name w:val="courier"/>
    <w:basedOn w:val="Normal"/>
    <w:rsid w:val="001F38B3"/>
    <w:pPr>
      <w:tabs>
        <w:tab w:val="left" w:pos="1958"/>
      </w:tabs>
      <w:ind w:left="-29" w:right="28"/>
    </w:pPr>
    <w:rPr>
      <w:rFonts w:ascii="CG Times (WN)" w:hAnsi="CG Times (WN)"/>
      <w:noProof/>
      <w:szCs w:val="20"/>
    </w:rPr>
  </w:style>
  <w:style w:type="paragraph" w:customStyle="1" w:styleId="center">
    <w:name w:val="center"/>
    <w:basedOn w:val="Normal"/>
    <w:rsid w:val="001F38B3"/>
    <w:pPr>
      <w:keepLines/>
      <w:spacing w:line="240" w:lineRule="atLeast"/>
      <w:jc w:val="center"/>
    </w:pPr>
    <w:rPr>
      <w:szCs w:val="20"/>
    </w:rPr>
  </w:style>
  <w:style w:type="paragraph" w:customStyle="1" w:styleId="special">
    <w:name w:val="special"/>
    <w:basedOn w:val="Normal"/>
    <w:rsid w:val="001F38B3"/>
    <w:pPr>
      <w:tabs>
        <w:tab w:val="right" w:pos="9360"/>
      </w:tabs>
      <w:spacing w:before="240" w:line="240" w:lineRule="atLeast"/>
      <w:ind w:left="2880" w:right="1800" w:hanging="720"/>
    </w:pPr>
    <w:rPr>
      <w:szCs w:val="20"/>
    </w:rPr>
  </w:style>
  <w:style w:type="paragraph" w:customStyle="1" w:styleId="righthalf">
    <w:name w:val="right half"/>
    <w:basedOn w:val="Normal"/>
    <w:rsid w:val="001F38B3"/>
    <w:pPr>
      <w:keepLines/>
      <w:spacing w:before="240" w:line="240" w:lineRule="atLeast"/>
      <w:ind w:left="4320"/>
    </w:pPr>
    <w:rPr>
      <w:szCs w:val="20"/>
    </w:rPr>
  </w:style>
  <w:style w:type="paragraph" w:customStyle="1" w:styleId="normal2a">
    <w:name w:val="normal2a"/>
    <w:basedOn w:val="normal2"/>
    <w:rsid w:val="001F38B3"/>
    <w:pPr>
      <w:spacing w:line="240" w:lineRule="atLeast"/>
    </w:pPr>
  </w:style>
  <w:style w:type="paragraph" w:customStyle="1" w:styleId="normal2">
    <w:name w:val="normal2"/>
    <w:basedOn w:val="Normal"/>
    <w:rsid w:val="001F38B3"/>
    <w:pPr>
      <w:spacing w:line="480" w:lineRule="atLeast"/>
      <w:ind w:firstLine="720"/>
    </w:pPr>
    <w:rPr>
      <w:szCs w:val="20"/>
    </w:rPr>
  </w:style>
  <w:style w:type="paragraph" w:customStyle="1" w:styleId="normal4">
    <w:name w:val="normal4"/>
    <w:basedOn w:val="Normal"/>
    <w:rsid w:val="001F38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firstLine="2160"/>
    </w:pPr>
    <w:rPr>
      <w:szCs w:val="20"/>
    </w:rPr>
  </w:style>
  <w:style w:type="paragraph" w:customStyle="1" w:styleId="normal3">
    <w:name w:val="normal3"/>
    <w:basedOn w:val="Normal"/>
    <w:rsid w:val="001F38B3"/>
    <w:pPr>
      <w:spacing w:line="480" w:lineRule="atLeast"/>
      <w:ind w:firstLine="1440"/>
    </w:pPr>
    <w:rPr>
      <w:szCs w:val="20"/>
    </w:rPr>
  </w:style>
  <w:style w:type="character" w:customStyle="1" w:styleId="zzmpTrailerItem">
    <w:name w:val="zzmpTrailerItem"/>
    <w:basedOn w:val="DefaultParagraphFont"/>
    <w:rsid w:val="00110F97"/>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210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10"/>
    <w:rPr>
      <w:sz w:val="24"/>
      <w:szCs w:val="24"/>
    </w:rPr>
  </w:style>
  <w:style w:type="paragraph" w:styleId="Heading1">
    <w:name w:val="heading 1"/>
    <w:basedOn w:val="Heading2"/>
    <w:next w:val="Normal"/>
    <w:qFormat/>
    <w:rsid w:val="001F38B3"/>
    <w:pPr>
      <w:keepLines/>
      <w:spacing w:after="0" w:line="240" w:lineRule="atLeast"/>
      <w:ind w:left="720" w:right="720"/>
      <w:jc w:val="center"/>
      <w:outlineLvl w:val="0"/>
    </w:pPr>
    <w:rPr>
      <w:rFonts w:ascii="Times New Roman" w:hAnsi="Times New Roman" w:cs="Times New Roman"/>
      <w:bCs w:val="0"/>
      <w:i w:val="0"/>
      <w:iCs w:val="0"/>
      <w:sz w:val="24"/>
      <w:szCs w:val="20"/>
    </w:rPr>
  </w:style>
  <w:style w:type="paragraph" w:styleId="Heading2">
    <w:name w:val="heading 2"/>
    <w:basedOn w:val="Normal"/>
    <w:next w:val="Normal"/>
    <w:qFormat/>
    <w:rsid w:val="000A0B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B10"/>
    <w:pPr>
      <w:keepNext/>
      <w:spacing w:before="240" w:after="60"/>
      <w:outlineLvl w:val="2"/>
    </w:pPr>
    <w:rPr>
      <w:rFonts w:ascii="Arial" w:hAnsi="Arial" w:cs="Arial"/>
      <w:b/>
      <w:bCs/>
      <w:sz w:val="26"/>
      <w:szCs w:val="26"/>
    </w:rPr>
  </w:style>
  <w:style w:type="character" w:default="1" w:styleId="DefaultParagraphFont">
    <w:name w:val="Default Paragraph Font"/>
    <w:semiHidden/>
    <w:rsid w:val="000A0B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0B10"/>
  </w:style>
  <w:style w:type="paragraph" w:styleId="Header">
    <w:name w:val="header"/>
    <w:basedOn w:val="Normal"/>
    <w:rsid w:val="000A0B10"/>
    <w:pPr>
      <w:tabs>
        <w:tab w:val="center" w:pos="4320"/>
        <w:tab w:val="right" w:pos="8640"/>
      </w:tabs>
    </w:pPr>
  </w:style>
  <w:style w:type="paragraph" w:styleId="Footer">
    <w:name w:val="footer"/>
    <w:basedOn w:val="Normal"/>
    <w:rsid w:val="000A0B10"/>
    <w:pPr>
      <w:tabs>
        <w:tab w:val="center" w:pos="4320"/>
        <w:tab w:val="right" w:pos="8640"/>
      </w:tabs>
    </w:pPr>
  </w:style>
  <w:style w:type="paragraph" w:styleId="BodyText">
    <w:name w:val="Body Text"/>
    <w:basedOn w:val="Normal"/>
    <w:rsid w:val="000A0B10"/>
    <w:pPr>
      <w:widowControl w:val="0"/>
      <w:spacing w:after="240"/>
      <w:ind w:firstLine="720"/>
    </w:pPr>
  </w:style>
  <w:style w:type="paragraph" w:styleId="Quote">
    <w:name w:val="Quote"/>
    <w:basedOn w:val="Normal"/>
    <w:next w:val="BodyTextContinued"/>
    <w:qFormat/>
    <w:rsid w:val="000A0B10"/>
    <w:pPr>
      <w:spacing w:after="240"/>
      <w:ind w:left="1440" w:right="1440"/>
    </w:pPr>
    <w:rPr>
      <w:szCs w:val="20"/>
    </w:rPr>
  </w:style>
  <w:style w:type="paragraph" w:customStyle="1" w:styleId="BodyTextContinued">
    <w:name w:val="Body Text Continued"/>
    <w:basedOn w:val="BodyText"/>
    <w:next w:val="BodyText"/>
    <w:rsid w:val="000A0B10"/>
    <w:pPr>
      <w:ind w:firstLine="0"/>
    </w:pPr>
    <w:rPr>
      <w:szCs w:val="20"/>
    </w:rPr>
  </w:style>
  <w:style w:type="character" w:styleId="PageNumber">
    <w:name w:val="page number"/>
    <w:basedOn w:val="DefaultParagraphFont"/>
    <w:rsid w:val="000A0B10"/>
  </w:style>
  <w:style w:type="paragraph" w:customStyle="1" w:styleId="DeliveryPhrase">
    <w:name w:val="Delivery Phrase"/>
    <w:basedOn w:val="Normal"/>
    <w:next w:val="Normal"/>
    <w:rsid w:val="000A0B10"/>
    <w:pPr>
      <w:spacing w:after="240"/>
    </w:pPr>
    <w:rPr>
      <w:b/>
      <w:caps/>
      <w:szCs w:val="20"/>
    </w:rPr>
  </w:style>
  <w:style w:type="paragraph" w:customStyle="1" w:styleId="Letterhead">
    <w:name w:val="Letterhead"/>
    <w:rsid w:val="000A0B10"/>
    <w:pPr>
      <w:tabs>
        <w:tab w:val="center" w:pos="1886"/>
      </w:tabs>
      <w:jc w:val="center"/>
    </w:pPr>
    <w:rPr>
      <w:rFonts w:ascii="Arial Narrow" w:hAnsi="Arial Narrow"/>
      <w:noProof/>
      <w:spacing w:val="2"/>
      <w:sz w:val="16"/>
    </w:rPr>
  </w:style>
  <w:style w:type="paragraph" w:styleId="NormalIndent">
    <w:name w:val="Normal Indent"/>
    <w:basedOn w:val="Normal"/>
    <w:rsid w:val="000A0B10"/>
    <w:pPr>
      <w:ind w:left="720"/>
    </w:pPr>
  </w:style>
  <w:style w:type="paragraph" w:customStyle="1" w:styleId="ResH1">
    <w:name w:val="Res H1"/>
    <w:basedOn w:val="Heading2"/>
    <w:rsid w:val="000A0B10"/>
    <w:pPr>
      <w:keepLines/>
      <w:spacing w:after="0" w:line="240" w:lineRule="atLeast"/>
      <w:ind w:right="720"/>
    </w:pPr>
    <w:rPr>
      <w:rFonts w:ascii="Times New Roman Bold" w:hAnsi="Times New Roman Bold" w:cs="Times New Roman"/>
      <w:bCs w:val="0"/>
      <w:i w:val="0"/>
      <w:iCs w:val="0"/>
      <w:caps/>
      <w:sz w:val="26"/>
      <w:szCs w:val="20"/>
      <w:lang w:eastAsia="zh-CN"/>
    </w:rPr>
  </w:style>
  <w:style w:type="paragraph" w:customStyle="1" w:styleId="ResH2">
    <w:name w:val="Res H2"/>
    <w:basedOn w:val="Heading3"/>
    <w:rsid w:val="000A0B10"/>
    <w:pPr>
      <w:keepLines/>
      <w:spacing w:after="0" w:line="240" w:lineRule="atLeast"/>
      <w:ind w:right="720"/>
    </w:pPr>
    <w:rPr>
      <w:rFonts w:ascii="Times New Roman Bold" w:hAnsi="Times New Roman Bold" w:cs="Times New Roman"/>
      <w:bCs w:val="0"/>
      <w:szCs w:val="20"/>
      <w:u w:val="single"/>
      <w:lang w:eastAsia="zh-CN"/>
    </w:rPr>
  </w:style>
  <w:style w:type="paragraph" w:customStyle="1" w:styleId="Resolution">
    <w:name w:val="Resolution"/>
    <w:basedOn w:val="NormalIndent"/>
    <w:rsid w:val="000A0B10"/>
    <w:pPr>
      <w:spacing w:before="240" w:line="240" w:lineRule="atLeast"/>
      <w:ind w:right="720"/>
    </w:pPr>
    <w:rPr>
      <w:sz w:val="26"/>
      <w:szCs w:val="20"/>
    </w:rPr>
  </w:style>
  <w:style w:type="paragraph" w:customStyle="1" w:styleId="plain">
    <w:name w:val="plain"/>
    <w:basedOn w:val="Normal"/>
    <w:rsid w:val="001F38B3"/>
    <w:pPr>
      <w:spacing w:line="240" w:lineRule="atLeast"/>
    </w:pPr>
    <w:rPr>
      <w:szCs w:val="20"/>
    </w:rPr>
  </w:style>
  <w:style w:type="paragraph" w:customStyle="1" w:styleId="courier">
    <w:name w:val="courier"/>
    <w:basedOn w:val="Normal"/>
    <w:rsid w:val="001F38B3"/>
    <w:pPr>
      <w:tabs>
        <w:tab w:val="left" w:pos="1958"/>
      </w:tabs>
      <w:ind w:left="-29" w:right="28"/>
    </w:pPr>
    <w:rPr>
      <w:rFonts w:ascii="CG Times (WN)" w:hAnsi="CG Times (WN)"/>
      <w:noProof/>
      <w:szCs w:val="20"/>
    </w:rPr>
  </w:style>
  <w:style w:type="paragraph" w:customStyle="1" w:styleId="center">
    <w:name w:val="center"/>
    <w:basedOn w:val="Normal"/>
    <w:rsid w:val="001F38B3"/>
    <w:pPr>
      <w:keepLines/>
      <w:spacing w:line="240" w:lineRule="atLeast"/>
      <w:jc w:val="center"/>
    </w:pPr>
    <w:rPr>
      <w:szCs w:val="20"/>
    </w:rPr>
  </w:style>
  <w:style w:type="paragraph" w:customStyle="1" w:styleId="special">
    <w:name w:val="special"/>
    <w:basedOn w:val="Normal"/>
    <w:rsid w:val="001F38B3"/>
    <w:pPr>
      <w:tabs>
        <w:tab w:val="right" w:pos="9360"/>
      </w:tabs>
      <w:spacing w:before="240" w:line="240" w:lineRule="atLeast"/>
      <w:ind w:left="2880" w:right="1800" w:hanging="720"/>
    </w:pPr>
    <w:rPr>
      <w:szCs w:val="20"/>
    </w:rPr>
  </w:style>
  <w:style w:type="paragraph" w:customStyle="1" w:styleId="righthalf">
    <w:name w:val="right half"/>
    <w:basedOn w:val="Normal"/>
    <w:rsid w:val="001F38B3"/>
    <w:pPr>
      <w:keepLines/>
      <w:spacing w:before="240" w:line="240" w:lineRule="atLeast"/>
      <w:ind w:left="4320"/>
    </w:pPr>
    <w:rPr>
      <w:szCs w:val="20"/>
    </w:rPr>
  </w:style>
  <w:style w:type="paragraph" w:customStyle="1" w:styleId="normal2a">
    <w:name w:val="normal2a"/>
    <w:basedOn w:val="normal2"/>
    <w:rsid w:val="001F38B3"/>
    <w:pPr>
      <w:spacing w:line="240" w:lineRule="atLeast"/>
    </w:pPr>
  </w:style>
  <w:style w:type="paragraph" w:customStyle="1" w:styleId="normal2">
    <w:name w:val="normal2"/>
    <w:basedOn w:val="Normal"/>
    <w:rsid w:val="001F38B3"/>
    <w:pPr>
      <w:spacing w:line="480" w:lineRule="atLeast"/>
      <w:ind w:firstLine="720"/>
    </w:pPr>
    <w:rPr>
      <w:szCs w:val="20"/>
    </w:rPr>
  </w:style>
  <w:style w:type="paragraph" w:customStyle="1" w:styleId="normal4">
    <w:name w:val="normal4"/>
    <w:basedOn w:val="Normal"/>
    <w:rsid w:val="001F38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firstLine="2160"/>
    </w:pPr>
    <w:rPr>
      <w:szCs w:val="20"/>
    </w:rPr>
  </w:style>
  <w:style w:type="paragraph" w:customStyle="1" w:styleId="normal3">
    <w:name w:val="normal3"/>
    <w:basedOn w:val="Normal"/>
    <w:rsid w:val="001F38B3"/>
    <w:pPr>
      <w:spacing w:line="480" w:lineRule="atLeast"/>
      <w:ind w:firstLine="1440"/>
    </w:pPr>
    <w:rPr>
      <w:szCs w:val="20"/>
    </w:rPr>
  </w:style>
  <w:style w:type="character" w:customStyle="1" w:styleId="zzmpTrailerItem">
    <w:name w:val="zzmpTrailerItem"/>
    <w:basedOn w:val="DefaultParagraphFont"/>
    <w:rsid w:val="00110F97"/>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21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dcterms:created xsi:type="dcterms:W3CDTF">2017-04-04T18:47:00Z</dcterms:created>
  <dcterms:modified xsi:type="dcterms:W3CDTF">2017-04-04T18:47:00Z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-1862147310</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