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1CBB">
      <w:pPr>
        <w:pStyle w:val="PlainText"/>
        <w:ind w:left="1440" w:hanging="1440"/>
        <w:jc w:val="both"/>
        <w:rPr>
          <w:rFonts w:ascii="Bookman Old Style" w:hAnsi="Bookman Old Style"/>
          <w:b/>
          <w:sz w:val="26"/>
        </w:rPr>
      </w:pPr>
      <w:bookmarkStart w:id="0" w:name="_GoBack"/>
      <w:bookmarkEnd w:id="0"/>
      <w:r>
        <w:rPr>
          <w:rFonts w:ascii="Bookman Old Style" w:hAnsi="Bookman Old Style"/>
          <w:b/>
          <w:sz w:val="26"/>
        </w:rPr>
        <w:t>07.09</w:t>
      </w:r>
      <w:r>
        <w:rPr>
          <w:rFonts w:ascii="Bookman Old Style" w:hAnsi="Bookman Old Style"/>
          <w:b/>
          <w:sz w:val="26"/>
        </w:rPr>
        <w:tab/>
        <w:t>STRICT LIABILITY IN TORT – SPECIAL VERDICT FORM:  ONE DEFENDANT</w:t>
      </w:r>
    </w:p>
    <w:p w:rsidR="00000000" w:rsidRDefault="00841CBB">
      <w:pPr>
        <w:pStyle w:val="PlainText"/>
        <w:spacing w:line="360" w:lineRule="auto"/>
        <w:ind w:left="1440" w:hanging="1440"/>
        <w:jc w:val="both"/>
        <w:rPr>
          <w:rFonts w:ascii="Bookman Old Style" w:hAnsi="Bookman Old Style"/>
          <w:sz w:val="26"/>
        </w:rPr>
      </w:pPr>
    </w:p>
    <w:p w:rsidR="00000000" w:rsidRDefault="00841CBB">
      <w:pPr>
        <w:pStyle w:val="PlainText"/>
        <w:spacing w:line="360" w:lineRule="auto"/>
        <w:ind w:left="1440" w:hanging="1440"/>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We, the jury in the above-entitled case, find the following special verdict submitted to us in the above-captioned case:</w:t>
      </w:r>
    </w:p>
    <w:p w:rsidR="00000000" w:rsidRDefault="00841CBB">
      <w:pPr>
        <w:pStyle w:val="PlainText"/>
        <w:spacing w:line="360" w:lineRule="auto"/>
        <w:ind w:hanging="1440"/>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t>(1)</w:t>
      </w:r>
      <w:r>
        <w:rPr>
          <w:rFonts w:ascii="Bookman Old Style" w:hAnsi="Bookman Old Style"/>
          <w:b/>
          <w:sz w:val="26"/>
        </w:rPr>
        <w:tab/>
        <w:t>Was the product [made, sold, or rented] by the defendant d</w:t>
      </w:r>
      <w:r>
        <w:rPr>
          <w:rFonts w:ascii="Bookman Old Style" w:hAnsi="Bookman Old Style"/>
          <w:b/>
          <w:sz w:val="26"/>
        </w:rPr>
        <w:t>efective?</w:t>
      </w:r>
    </w:p>
    <w:p w:rsidR="00000000" w:rsidRDefault="00841CBB">
      <w:pPr>
        <w:pStyle w:val="PlainText"/>
        <w:spacing w:line="360" w:lineRule="auto"/>
        <w:jc w:val="both"/>
        <w:rPr>
          <w:rFonts w:ascii="Bookman Old Style" w:hAnsi="Bookman Old Style"/>
          <w:b/>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Answer "yes" or "no."  Answer:____________________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If you answer Question No. 1 "no," do not answer any further questions.  Your foreperson should date and sign this verdict.</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However, if you answer "yes" to Question No. 1, then answer Questio</w:t>
      </w:r>
      <w:r>
        <w:rPr>
          <w:rFonts w:ascii="Bookman Old Style" w:hAnsi="Bookman Old Style"/>
          <w:sz w:val="26"/>
        </w:rPr>
        <w:t>n No. 2.</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t>(2)</w:t>
      </w:r>
      <w:r>
        <w:rPr>
          <w:rFonts w:ascii="Bookman Old Style" w:hAnsi="Bookman Old Style"/>
          <w:b/>
          <w:sz w:val="26"/>
        </w:rPr>
        <w:tab/>
        <w:t>Was the product defective when it left the possession of the defendant?</w:t>
      </w:r>
    </w:p>
    <w:p w:rsidR="00000000" w:rsidRDefault="00841CBB">
      <w:pPr>
        <w:pStyle w:val="PlainText"/>
        <w:spacing w:line="360" w:lineRule="auto"/>
        <w:jc w:val="both"/>
        <w:rPr>
          <w:rFonts w:ascii="Bookman Old Style" w:hAnsi="Bookman Old Style"/>
          <w:b/>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Answer "yes" or "no."  Answer: ___________________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If you answer Question No. 2 "no," do not answer any further questions.  Your foreperson should date and sign this v</w:t>
      </w:r>
      <w:r>
        <w:rPr>
          <w:rFonts w:ascii="Bookman Old Style" w:hAnsi="Bookman Old Style"/>
          <w:sz w:val="26"/>
        </w:rPr>
        <w:t>erdict.</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However, if you answer "yes" to Question No. 2, then answer Question No. 3.</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lastRenderedPageBreak/>
        <w:t>(3)</w:t>
      </w:r>
      <w:r>
        <w:rPr>
          <w:rFonts w:ascii="Bookman Old Style" w:hAnsi="Bookman Old Style"/>
          <w:b/>
          <w:sz w:val="26"/>
        </w:rPr>
        <w:tab/>
        <w:t>Was a defect in the product a legal cause of harm to the plaintiff?</w:t>
      </w:r>
    </w:p>
    <w:p w:rsidR="00000000" w:rsidRDefault="00841CBB">
      <w:pPr>
        <w:pStyle w:val="PlainText"/>
        <w:spacing w:line="360" w:lineRule="auto"/>
        <w:jc w:val="both"/>
        <w:rPr>
          <w:rFonts w:ascii="Bookman Old Style" w:hAnsi="Bookman Old Style"/>
          <w:sz w:val="26"/>
        </w:rPr>
      </w:pPr>
      <w:r>
        <w:rPr>
          <w:rFonts w:ascii="Bookman Old Style" w:hAnsi="Bookman Old Style"/>
          <w:b/>
          <w:sz w:val="26"/>
        </w:rPr>
        <w:cr/>
      </w:r>
      <w:r>
        <w:rPr>
          <w:rFonts w:ascii="Bookman Old Style" w:hAnsi="Bookman Old Style"/>
          <w:b/>
          <w:sz w:val="26"/>
        </w:rPr>
        <w:tab/>
        <w:t>Answer "yes" or "no."  Answer: ___________________</w:t>
      </w:r>
      <w:r>
        <w:rPr>
          <w:rFonts w:ascii="Bookman Old Style" w:hAnsi="Bookman Old Style"/>
          <w:b/>
          <w:sz w:val="26"/>
        </w:rPr>
        <w:cr/>
      </w:r>
      <w:r>
        <w:rPr>
          <w:rFonts w:ascii="Bookman Old Style" w:hAnsi="Bookman Old Style"/>
          <w:sz w:val="26"/>
        </w:rPr>
        <w:cr/>
        <w:t>If you answer Question No. 3 "no," do not an</w:t>
      </w:r>
      <w:r>
        <w:rPr>
          <w:rFonts w:ascii="Bookman Old Style" w:hAnsi="Bookman Old Style"/>
          <w:sz w:val="26"/>
        </w:rPr>
        <w:t>swer any further questions.  Your foreperson should date and sign this verdict.</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However, if you answer "yes" to Questions 1, 2 and 3, then answer Question No. 4.</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t>(4)</w:t>
      </w:r>
      <w:r>
        <w:rPr>
          <w:rFonts w:ascii="Bookman Old Style" w:hAnsi="Bookman Old Style"/>
          <w:b/>
          <w:sz w:val="26"/>
        </w:rPr>
        <w:tab/>
        <w:t>What amount of damages, if any, suffered by the plaintiff were legally caused by a defec</w:t>
      </w:r>
      <w:r>
        <w:rPr>
          <w:rFonts w:ascii="Bookman Old Style" w:hAnsi="Bookman Old Style"/>
          <w:b/>
          <w:sz w:val="26"/>
        </w:rPr>
        <w:t>t in the product?</w:t>
      </w:r>
    </w:p>
    <w:p w:rsidR="00000000" w:rsidRDefault="00841CBB">
      <w:pPr>
        <w:pStyle w:val="PlainText"/>
        <w:spacing w:line="360" w:lineRule="auto"/>
        <w:jc w:val="both"/>
        <w:rPr>
          <w:rFonts w:ascii="Bookman Old Style" w:hAnsi="Bookman Old Style"/>
          <w:b/>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(a)</w:t>
      </w:r>
      <w:r>
        <w:rPr>
          <w:rFonts w:ascii="Bookman Old Style" w:hAnsi="Bookman Old Style"/>
          <w:b/>
          <w:sz w:val="26"/>
        </w:rPr>
        <w:tab/>
        <w:t>Past economic loss</w:t>
      </w:r>
      <w:r>
        <w:rPr>
          <w:rFonts w:ascii="Bookman Old Style" w:hAnsi="Bookman Old Style"/>
          <w:b/>
          <w:sz w:val="26"/>
        </w:rPr>
        <w:tab/>
      </w:r>
      <w:r>
        <w:rPr>
          <w:rFonts w:ascii="Bookman Old Style" w:hAnsi="Bookman Old Style"/>
          <w:b/>
          <w:sz w:val="26"/>
        </w:rPr>
        <w:tab/>
      </w:r>
      <w:r>
        <w:rPr>
          <w:rFonts w:ascii="Bookman Old Style" w:hAnsi="Bookman Old Style"/>
          <w:b/>
          <w:sz w:val="26"/>
        </w:rPr>
        <w:tab/>
        <w:t>$________________</w:t>
      </w: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(b)</w:t>
      </w:r>
      <w:r>
        <w:rPr>
          <w:rFonts w:ascii="Bookman Old Style" w:hAnsi="Bookman Old Style"/>
          <w:b/>
          <w:sz w:val="26"/>
        </w:rPr>
        <w:tab/>
        <w:t>Past non-economic loss</w:t>
      </w:r>
      <w:r>
        <w:rPr>
          <w:rFonts w:ascii="Bookman Old Style" w:hAnsi="Bookman Old Style"/>
          <w:b/>
          <w:sz w:val="26"/>
        </w:rPr>
        <w:tab/>
      </w:r>
      <w:r>
        <w:rPr>
          <w:rFonts w:ascii="Bookman Old Style" w:hAnsi="Bookman Old Style"/>
          <w:b/>
          <w:sz w:val="26"/>
        </w:rPr>
        <w:tab/>
        <w:t>$________________</w:t>
      </w: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(c)</w:t>
      </w:r>
      <w:r>
        <w:rPr>
          <w:rFonts w:ascii="Bookman Old Style" w:hAnsi="Bookman Old Style"/>
          <w:b/>
          <w:sz w:val="26"/>
        </w:rPr>
        <w:tab/>
        <w:t>Future economic loss</w:t>
      </w:r>
      <w:r>
        <w:rPr>
          <w:rFonts w:ascii="Bookman Old Style" w:hAnsi="Bookman Old Style"/>
          <w:b/>
          <w:sz w:val="26"/>
        </w:rPr>
        <w:tab/>
      </w:r>
      <w:r>
        <w:rPr>
          <w:rFonts w:ascii="Bookman Old Style" w:hAnsi="Bookman Old Style"/>
          <w:b/>
          <w:sz w:val="26"/>
        </w:rPr>
        <w:tab/>
        <w:t>$________________</w:t>
      </w: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(d)</w:t>
      </w:r>
      <w:r>
        <w:rPr>
          <w:rFonts w:ascii="Bookman Old Style" w:hAnsi="Bookman Old Style"/>
          <w:b/>
          <w:sz w:val="26"/>
        </w:rPr>
        <w:tab/>
        <w:t>Future non-economic loss</w:t>
      </w:r>
      <w:r>
        <w:rPr>
          <w:rFonts w:ascii="Bookman Old Style" w:hAnsi="Bookman Old Style"/>
          <w:b/>
          <w:sz w:val="26"/>
        </w:rPr>
        <w:tab/>
      </w:r>
      <w:r>
        <w:rPr>
          <w:rFonts w:ascii="Bookman Old Style" w:hAnsi="Bookman Old Style"/>
          <w:b/>
          <w:sz w:val="26"/>
        </w:rPr>
        <w:tab/>
        <w:t>$________________</w:t>
      </w: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rPr>
        <w:tab/>
        <w:t>TOTAL:</w:t>
      </w:r>
      <w:r>
        <w:rPr>
          <w:rFonts w:ascii="Bookman Old Style" w:hAnsi="Bookman Old Style"/>
          <w:b/>
          <w:sz w:val="26"/>
        </w:rPr>
        <w:tab/>
      </w:r>
      <w:r>
        <w:rPr>
          <w:rFonts w:ascii="Bookman Old Style" w:hAnsi="Bookman Old Style"/>
          <w:b/>
          <w:sz w:val="26"/>
        </w:rPr>
        <w:tab/>
        <w:t>$________________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[If the total amount</w:t>
      </w:r>
      <w:r>
        <w:rPr>
          <w:rFonts w:ascii="Bookman Old Style" w:hAnsi="Bookman Old Style"/>
          <w:sz w:val="26"/>
        </w:rPr>
        <w:t xml:space="preserve"> entered in response to Question 4 is $0, do not answer any further questions.  Your foreperson should date and sign this verdict.</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However, if you stated any sum of money in Question No. 4, then answer Question No. 5.</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lastRenderedPageBreak/>
        <w:t>(5)</w:t>
      </w:r>
      <w:r>
        <w:rPr>
          <w:rFonts w:ascii="Bookman Old Style" w:hAnsi="Bookman Old Style"/>
          <w:b/>
          <w:sz w:val="26"/>
        </w:rPr>
        <w:tab/>
        <w:t>Was plaintiff negligent?</w:t>
      </w:r>
    </w:p>
    <w:p w:rsidR="00000000" w:rsidRDefault="00841CBB">
      <w:pPr>
        <w:pStyle w:val="PlainText"/>
        <w:spacing w:line="360" w:lineRule="auto"/>
        <w:jc w:val="both"/>
        <w:rPr>
          <w:rFonts w:ascii="Bookman Old Style" w:hAnsi="Bookman Old Style"/>
          <w:b/>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Answ</w:t>
      </w:r>
      <w:r>
        <w:rPr>
          <w:rFonts w:ascii="Bookman Old Style" w:hAnsi="Bookman Old Style"/>
          <w:b/>
          <w:sz w:val="26"/>
        </w:rPr>
        <w:t>er "yes" or "no."  Answer: _________________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If you answer Question No. 5 "no", do not answer Question 6 or Question 7.  Answer Question No. 8.</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However, if you answer "yes" to Question No. 5, then answer Question No. 6.</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t>(6)</w:t>
      </w:r>
      <w:r>
        <w:rPr>
          <w:rFonts w:ascii="Bookman Old Style" w:hAnsi="Bookman Old Style"/>
          <w:b/>
          <w:sz w:val="26"/>
        </w:rPr>
        <w:tab/>
        <w:t>Was the negligence of plainti</w:t>
      </w:r>
      <w:r>
        <w:rPr>
          <w:rFonts w:ascii="Bookman Old Style" w:hAnsi="Bookman Old Style"/>
          <w:b/>
          <w:sz w:val="26"/>
        </w:rPr>
        <w:t>ff a legal cause of harm to him/her?</w:t>
      </w:r>
    </w:p>
    <w:p w:rsidR="00000000" w:rsidRDefault="00841CBB">
      <w:pPr>
        <w:pStyle w:val="PlainText"/>
        <w:spacing w:line="360" w:lineRule="auto"/>
        <w:jc w:val="both"/>
        <w:rPr>
          <w:rFonts w:ascii="Bookman Old Style" w:hAnsi="Bookman Old Style"/>
          <w:b/>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Answer "yes" or "no."  Answer: _________________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If you answer Question No. 6 "no", do not answer Question No. 7.  Answer Question No. 8.</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However, if you answer "yes" to Question No. 5 and "yes" to Question No. 6, t</w:t>
      </w:r>
      <w:r>
        <w:rPr>
          <w:rFonts w:ascii="Bookman Old Style" w:hAnsi="Bookman Old Style"/>
          <w:sz w:val="26"/>
        </w:rPr>
        <w:t>hen answer Question No. 7.</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t>(7)</w:t>
      </w:r>
      <w:r>
        <w:rPr>
          <w:rFonts w:ascii="Bookman Old Style" w:hAnsi="Bookman Old Style"/>
          <w:b/>
          <w:sz w:val="26"/>
        </w:rPr>
        <w:tab/>
        <w:t>Assuming the combined responsibility of plaintiff and of defendant to be 100 percent, what percentage of responsibility is attributable to:</w:t>
      </w:r>
    </w:p>
    <w:p w:rsidR="00000000" w:rsidRDefault="00841CBB">
      <w:pPr>
        <w:pStyle w:val="PlainText"/>
        <w:spacing w:line="360" w:lineRule="auto"/>
        <w:jc w:val="both"/>
        <w:rPr>
          <w:rFonts w:ascii="Bookman Old Style" w:hAnsi="Bookman Old Style"/>
          <w:b/>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 xml:space="preserve">The defendant, ________________, </w:t>
      </w:r>
      <w:r>
        <w:rPr>
          <w:rFonts w:ascii="Bookman Old Style" w:hAnsi="Bookman Old Style"/>
          <w:b/>
          <w:sz w:val="26"/>
        </w:rPr>
        <w:tab/>
        <w:t>________________</w:t>
      </w: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The plaintiff,     ___________</w:t>
      </w:r>
      <w:r>
        <w:rPr>
          <w:rFonts w:ascii="Bookman Old Style" w:hAnsi="Bookman Old Style"/>
          <w:b/>
          <w:sz w:val="26"/>
        </w:rPr>
        <w:t>_____,</w:t>
      </w:r>
      <w:r>
        <w:rPr>
          <w:rFonts w:ascii="Bookman Old Style" w:hAnsi="Bookman Old Style"/>
          <w:b/>
          <w:sz w:val="26"/>
        </w:rPr>
        <w:tab/>
        <w:t>________________</w:t>
      </w:r>
    </w:p>
    <w:p w:rsidR="00000000" w:rsidRDefault="00841CBB">
      <w:pPr>
        <w:pStyle w:val="PlainText"/>
        <w:spacing w:line="360" w:lineRule="auto"/>
        <w:jc w:val="both"/>
        <w:rPr>
          <w:rFonts w:ascii="Bookman Old Style" w:hAnsi="Bookman Old Style"/>
          <w:sz w:val="26"/>
        </w:rPr>
      </w:pP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rPr>
        <w:tab/>
        <w:t>TOTAL</w:t>
      </w:r>
      <w:r>
        <w:rPr>
          <w:rFonts w:ascii="Bookman Old Style" w:hAnsi="Bookman Old Style"/>
          <w:b/>
          <w:sz w:val="26"/>
        </w:rPr>
        <w:tab/>
        <w:t xml:space="preserve"> </w:t>
      </w:r>
      <w:r>
        <w:rPr>
          <w:rFonts w:ascii="Bookman Old Style" w:hAnsi="Bookman Old Style"/>
          <w:b/>
          <w:sz w:val="26"/>
        </w:rPr>
        <w:tab/>
      </w:r>
      <w:r>
        <w:rPr>
          <w:rFonts w:ascii="Bookman Old Style" w:hAnsi="Bookman Old Style"/>
          <w:b/>
          <w:sz w:val="26"/>
        </w:rPr>
        <w:tab/>
        <w:t xml:space="preserve">       100%        </w:t>
      </w:r>
      <w:r>
        <w:rPr>
          <w:rFonts w:ascii="Bookman Old Style" w:hAnsi="Bookman Old Style"/>
          <w:sz w:val="26"/>
        </w:rPr>
        <w:t>]</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t>[(8)</w:t>
      </w:r>
      <w:r>
        <w:rPr>
          <w:rFonts w:ascii="Bookman Old Style" w:hAnsi="Bookman Old Style"/>
          <w:b/>
          <w:sz w:val="26"/>
        </w:rPr>
        <w:tab/>
        <w:t>Is the plaintiff entitled to an award of punitive damages from the defendant?</w:t>
      </w:r>
    </w:p>
    <w:p w:rsidR="00000000" w:rsidRDefault="00841CBB">
      <w:pPr>
        <w:pStyle w:val="PlainText"/>
        <w:spacing w:line="360" w:lineRule="auto"/>
        <w:jc w:val="both"/>
        <w:rPr>
          <w:rFonts w:ascii="Bookman Old Style" w:hAnsi="Bookman Old Style"/>
          <w:b/>
          <w:sz w:val="26"/>
        </w:rPr>
      </w:pPr>
    </w:p>
    <w:p w:rsidR="00000000" w:rsidRDefault="00841CBB">
      <w:pPr>
        <w:pStyle w:val="PlainText"/>
        <w:spacing w:line="360" w:lineRule="auto"/>
        <w:jc w:val="both"/>
        <w:rPr>
          <w:rFonts w:ascii="Bookman Old Style" w:hAnsi="Bookman Old Style"/>
          <w:b/>
          <w:sz w:val="26"/>
        </w:rPr>
      </w:pPr>
      <w:r>
        <w:rPr>
          <w:rFonts w:ascii="Bookman Old Style" w:hAnsi="Bookman Old Style"/>
          <w:b/>
          <w:sz w:val="26"/>
        </w:rPr>
        <w:tab/>
        <w:t>Answer "yes" or "no."  Answer: _____________________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If you answer Question No. 8 "no," do not answer any furth</w:t>
      </w:r>
      <w:r>
        <w:rPr>
          <w:rFonts w:ascii="Bookman Old Style" w:hAnsi="Bookman Old Style"/>
          <w:sz w:val="26"/>
        </w:rPr>
        <w:t>er questions.  Your foreperson should date and sign this verdict.</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However, if you answer "yes" to Question No. 8, answer Question No. 9.</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ind w:left="720" w:hanging="720"/>
        <w:jc w:val="both"/>
        <w:rPr>
          <w:rFonts w:ascii="Bookman Old Style" w:hAnsi="Bookman Old Style"/>
          <w:b/>
          <w:sz w:val="26"/>
        </w:rPr>
      </w:pPr>
      <w:r>
        <w:rPr>
          <w:rFonts w:ascii="Bookman Old Style" w:hAnsi="Bookman Old Style"/>
          <w:b/>
          <w:sz w:val="26"/>
        </w:rPr>
        <w:t>(9)</w:t>
      </w:r>
      <w:r>
        <w:rPr>
          <w:rFonts w:ascii="Bookman Old Style" w:hAnsi="Bookman Old Style"/>
          <w:b/>
          <w:sz w:val="26"/>
        </w:rPr>
        <w:tab/>
        <w:t>In addition to the damages stated in Question No. 4, we, the jury, award the plaintiff the following amount of pu</w:t>
      </w:r>
      <w:r>
        <w:rPr>
          <w:rFonts w:ascii="Bookman Old Style" w:hAnsi="Bookman Old Style"/>
          <w:b/>
          <w:sz w:val="26"/>
        </w:rPr>
        <w:t>nitive damages:  $________________________]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DATED at _________________, Alaska, this ____ day of _____________, 20__.</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ab/>
      </w:r>
      <w:r>
        <w:rPr>
          <w:rFonts w:ascii="Bookman Old Style" w:hAnsi="Bookman Old Style"/>
          <w:sz w:val="26"/>
        </w:rPr>
        <w:tab/>
      </w:r>
      <w:r>
        <w:rPr>
          <w:rFonts w:ascii="Bookman Old Style" w:hAnsi="Bookman Old Style"/>
          <w:sz w:val="26"/>
        </w:rPr>
        <w:tab/>
      </w:r>
      <w:r>
        <w:rPr>
          <w:rFonts w:ascii="Bookman Old Style" w:hAnsi="Bookman Old Style"/>
          <w:sz w:val="26"/>
        </w:rPr>
        <w:tab/>
      </w:r>
      <w:r>
        <w:rPr>
          <w:rFonts w:ascii="Bookman Old Style" w:hAnsi="Bookman Old Style"/>
          <w:sz w:val="26"/>
        </w:rPr>
        <w:tab/>
      </w:r>
      <w:r>
        <w:rPr>
          <w:rFonts w:ascii="Bookman Old Style" w:hAnsi="Bookman Old Style"/>
          <w:sz w:val="26"/>
        </w:rPr>
        <w:tab/>
        <w:t>______________________________________</w:t>
      </w:r>
    </w:p>
    <w:p w:rsidR="00000000" w:rsidRDefault="00841CBB">
      <w:pPr>
        <w:pStyle w:val="PlainText"/>
        <w:spacing w:line="360" w:lineRule="auto"/>
        <w:jc w:val="both"/>
        <w:rPr>
          <w:rFonts w:ascii="Bookman Old Style" w:hAnsi="Bookman Old Style"/>
          <w:sz w:val="26"/>
        </w:rPr>
      </w:pPr>
      <w:r>
        <w:rPr>
          <w:rFonts w:ascii="Bookman Old Style" w:hAnsi="Bookman Old Style"/>
          <w:sz w:val="26"/>
        </w:rPr>
        <w:tab/>
      </w:r>
      <w:r>
        <w:rPr>
          <w:rFonts w:ascii="Bookman Old Style" w:hAnsi="Bookman Old Style"/>
          <w:sz w:val="26"/>
        </w:rPr>
        <w:tab/>
      </w:r>
      <w:r>
        <w:rPr>
          <w:rFonts w:ascii="Bookman Old Style" w:hAnsi="Bookman Old Style"/>
          <w:sz w:val="26"/>
        </w:rPr>
        <w:tab/>
      </w:r>
      <w:r>
        <w:rPr>
          <w:rFonts w:ascii="Bookman Old Style" w:hAnsi="Bookman Old Style"/>
          <w:sz w:val="26"/>
        </w:rPr>
        <w:tab/>
      </w:r>
      <w:r>
        <w:rPr>
          <w:rFonts w:ascii="Bookman Old Style" w:hAnsi="Bookman Old Style"/>
          <w:sz w:val="26"/>
        </w:rPr>
        <w:tab/>
      </w:r>
      <w:r>
        <w:rPr>
          <w:rFonts w:ascii="Bookman Old Style" w:hAnsi="Bookman Old Style"/>
          <w:sz w:val="26"/>
        </w:rPr>
        <w:tab/>
      </w:r>
      <w:r>
        <w:rPr>
          <w:rFonts w:ascii="Bookman Old Style" w:hAnsi="Bookman Old Style"/>
          <w:sz w:val="26"/>
        </w:rPr>
        <w:tab/>
        <w:t xml:space="preserve">      Foreperson of the Jury</w:t>
      </w:r>
    </w:p>
    <w:p w:rsidR="00000000" w:rsidRDefault="00841CBB">
      <w:pPr>
        <w:pStyle w:val="PlainText"/>
        <w:spacing w:line="360" w:lineRule="auto"/>
        <w:jc w:val="both"/>
        <w:rPr>
          <w:rFonts w:ascii="Bookman Old Style" w:hAnsi="Bookman Old Style"/>
          <w:sz w:val="26"/>
        </w:rPr>
      </w:pPr>
    </w:p>
    <w:p w:rsidR="00000000" w:rsidRDefault="00841CBB">
      <w:pPr>
        <w:pStyle w:val="PlainText"/>
        <w:spacing w:line="360" w:lineRule="auto"/>
        <w:jc w:val="both"/>
        <w:rPr>
          <w:rFonts w:ascii="Bookman Old Style" w:hAnsi="Bookman Old Style"/>
          <w:sz w:val="26"/>
        </w:rPr>
      </w:pPr>
    </w:p>
    <w:p w:rsidR="00000000" w:rsidRDefault="00841CBB">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841CBB">
      <w:pPr>
        <w:pStyle w:val="PlainText"/>
        <w:jc w:val="both"/>
        <w:rPr>
          <w:rFonts w:ascii="Bookman Old Style" w:hAnsi="Bookman Old Style"/>
          <w:sz w:val="26"/>
        </w:rPr>
      </w:pPr>
    </w:p>
    <w:p w:rsidR="00000000" w:rsidRDefault="00841CBB">
      <w:pPr>
        <w:pStyle w:val="PlainText"/>
        <w:jc w:val="both"/>
        <w:rPr>
          <w:rFonts w:ascii="Bookman Old Style" w:hAnsi="Bookman Old Style"/>
          <w:sz w:val="26"/>
        </w:rPr>
      </w:pPr>
      <w:r>
        <w:rPr>
          <w:rFonts w:ascii="Bookman Old Style" w:hAnsi="Bookman Old Style"/>
          <w:sz w:val="26"/>
        </w:rPr>
        <w:t>Questions 5, 6 and 7 must be given in any c</w:t>
      </w:r>
      <w:r>
        <w:rPr>
          <w:rFonts w:ascii="Bookman Old Style" w:hAnsi="Bookman Old Style"/>
          <w:sz w:val="26"/>
        </w:rPr>
        <w:t>ase in which comparative negligence of the plaintiff is to be submitted to jury.  Questions 8 and 9 must be given in any case in which a punitive damage claim is to be submitted to the jury.</w:t>
      </w:r>
    </w:p>
    <w:p w:rsidR="00000000" w:rsidRDefault="00841CBB">
      <w:pPr>
        <w:pStyle w:val="PlainText"/>
        <w:jc w:val="both"/>
        <w:rPr>
          <w:rFonts w:ascii="Bookman Old Style" w:hAnsi="Bookman Old Style"/>
          <w:sz w:val="26"/>
        </w:rPr>
      </w:pPr>
    </w:p>
    <w:p w:rsidR="00000000" w:rsidRDefault="00841CBB">
      <w:pPr>
        <w:pStyle w:val="PlainText"/>
        <w:jc w:val="both"/>
        <w:rPr>
          <w:rFonts w:ascii="Bookman Old Style" w:hAnsi="Bookman Old Style"/>
          <w:sz w:val="26"/>
        </w:rPr>
      </w:pPr>
      <w:r>
        <w:rPr>
          <w:rFonts w:ascii="Bookman Old Style" w:hAnsi="Bookman Old Style"/>
          <w:sz w:val="26"/>
        </w:rPr>
        <w:t>The directions in the form are formulated for a case in which th</w:t>
      </w:r>
      <w:r>
        <w:rPr>
          <w:rFonts w:ascii="Bookman Old Style" w:hAnsi="Bookman Old Style"/>
          <w:sz w:val="26"/>
        </w:rPr>
        <w:t>e jury considers comparative negligence and punitive damages (i.e., a case in which Questions 5, 6, 7, 8 and 9 are included).  If Questions 5,6, and 7 are omitted, or if Questions 8 and 9 are omitted, the directions must be revised to take these changes in</w:t>
      </w:r>
      <w:r>
        <w:rPr>
          <w:rFonts w:ascii="Bookman Old Style" w:hAnsi="Bookman Old Style"/>
          <w:sz w:val="26"/>
        </w:rPr>
        <w:t>to account.</w:t>
      </w:r>
    </w:p>
    <w:p w:rsidR="00000000" w:rsidRDefault="00841CBB">
      <w:pPr>
        <w:pStyle w:val="PlainText"/>
        <w:jc w:val="both"/>
        <w:rPr>
          <w:rFonts w:ascii="Bookman Old Style" w:hAnsi="Bookman Old Style"/>
          <w:sz w:val="26"/>
        </w:rPr>
      </w:pPr>
    </w:p>
    <w:p w:rsidR="00000000" w:rsidRDefault="00841CBB">
      <w:pPr>
        <w:pStyle w:val="PlainText"/>
        <w:jc w:val="both"/>
        <w:rPr>
          <w:rFonts w:ascii="Bookman Old Style" w:hAnsi="Bookman Old Style"/>
          <w:sz w:val="26"/>
        </w:rPr>
      </w:pPr>
      <w:r>
        <w:rPr>
          <w:rFonts w:ascii="Bookman Old Style" w:hAnsi="Bookman Old Style"/>
          <w:sz w:val="26"/>
        </w:rPr>
        <w:t>This verdict form is suitable for use only in cases with the following characteristics: 1) one defendant; 2) no third party defendants joined pursuant to Alaska Civil Rule 14(c); 3) no released parties whose fault must be determined under AS 0</w:t>
      </w:r>
      <w:r>
        <w:rPr>
          <w:rFonts w:ascii="Bookman Old Style" w:hAnsi="Bookman Old Style"/>
          <w:sz w:val="26"/>
        </w:rPr>
        <w:t>9.17.080; and 4) no claims against the defendant for negligence or breach of warranty.</w:t>
      </w:r>
    </w:p>
    <w:p w:rsidR="00000000" w:rsidRDefault="00841CBB">
      <w:pPr>
        <w:pStyle w:val="PlainText"/>
        <w:jc w:val="both"/>
        <w:rPr>
          <w:rFonts w:ascii="Bookman Old Style" w:hAnsi="Bookman Old Style"/>
          <w:sz w:val="26"/>
        </w:rPr>
      </w:pPr>
    </w:p>
    <w:p w:rsidR="00000000" w:rsidRDefault="00841CBB">
      <w:pPr>
        <w:pStyle w:val="PlainText"/>
        <w:jc w:val="both"/>
        <w:rPr>
          <w:rFonts w:ascii="Bookman Old Style" w:hAnsi="Bookman Old Style"/>
          <w:sz w:val="26"/>
        </w:rPr>
      </w:pPr>
      <w:r>
        <w:rPr>
          <w:rFonts w:ascii="Bookman Old Style" w:hAnsi="Bookman Old Style"/>
          <w:sz w:val="26"/>
        </w:rPr>
        <w:t xml:space="preserve">Where there are multiple defendants, or third party defendants pursuant to Rule 14(c), or released parties, the verdict form must be modified to allow the jury to make </w:t>
      </w:r>
      <w:r>
        <w:rPr>
          <w:rFonts w:ascii="Bookman Old Style" w:hAnsi="Bookman Old Style"/>
          <w:sz w:val="26"/>
        </w:rPr>
        <w:t xml:space="preserve">separate determinations as to the liability of each party/released party, and to allow the jury to allocate fault to any party/released party whose fault contributed to plaintiff's damages.  </w:t>
      </w:r>
      <w:r>
        <w:rPr>
          <w:rFonts w:ascii="Bookman Old Style" w:hAnsi="Bookman Old Style"/>
          <w:sz w:val="26"/>
          <w:u w:val="single"/>
        </w:rPr>
        <w:t>See</w:t>
      </w:r>
      <w:r>
        <w:rPr>
          <w:rFonts w:ascii="Bookman Old Style" w:hAnsi="Bookman Old Style"/>
          <w:sz w:val="26"/>
        </w:rPr>
        <w:t xml:space="preserve"> AS 09.17.080, .900; Alaska Civil Rule 14(c); </w:t>
      </w:r>
      <w:r>
        <w:rPr>
          <w:rFonts w:ascii="Bookman Old Style" w:hAnsi="Bookman Old Style"/>
          <w:sz w:val="26"/>
          <w:u w:val="single"/>
        </w:rPr>
        <w:t>Benner v. Wichma</w:t>
      </w:r>
      <w:r>
        <w:rPr>
          <w:rFonts w:ascii="Bookman Old Style" w:hAnsi="Bookman Old Style"/>
          <w:sz w:val="26"/>
          <w:u w:val="single"/>
        </w:rPr>
        <w:t>n</w:t>
      </w:r>
      <w:r>
        <w:rPr>
          <w:rFonts w:ascii="Bookman Old Style" w:hAnsi="Bookman Old Style"/>
          <w:sz w:val="26"/>
        </w:rPr>
        <w:t xml:space="preserve">, 874 P.2d 949 (1994).  In a case where there are negligence or breach of warranty claims, the verdict form must be modified to allow the jury to make determinations as to the elements of these claims for each party/released party against whom the claims </w:t>
      </w:r>
      <w:r>
        <w:rPr>
          <w:rFonts w:ascii="Bookman Old Style" w:hAnsi="Bookman Old Style"/>
          <w:sz w:val="26"/>
        </w:rPr>
        <w:t>are asserted.</w:t>
      </w:r>
    </w:p>
    <w:p w:rsidR="00000000" w:rsidRDefault="00841CBB">
      <w:pPr>
        <w:pStyle w:val="PlainText"/>
        <w:ind w:hanging="1440"/>
        <w:jc w:val="both"/>
        <w:rPr>
          <w:rFonts w:ascii="Bookman Old Style" w:hAnsi="Bookman Old Style"/>
          <w:sz w:val="26"/>
        </w:rPr>
      </w:pPr>
    </w:p>
    <w:sectPr w:rsidR="00000000">
      <w:footerReference w:type="default" r:id="rId7"/>
      <w:pgSz w:w="12240" w:h="15840"/>
      <w:pgMar w:top="1440" w:right="1440" w:bottom="13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1CBB">
      <w:r>
        <w:separator/>
      </w:r>
    </w:p>
  </w:endnote>
  <w:endnote w:type="continuationSeparator" w:id="0">
    <w:p w:rsidR="00000000" w:rsidRDefault="0084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1CBB">
    <w:pPr>
      <w:pStyle w:val="Footer"/>
      <w:tabs>
        <w:tab w:val="clear" w:pos="8640"/>
        <w:tab w:val="right" w:pos="9090"/>
      </w:tabs>
      <w:rPr>
        <w:rFonts w:ascii="Bookman Old Style" w:hAnsi="Bookman Old Style"/>
      </w:rPr>
    </w:pPr>
    <w:r>
      <w:rPr>
        <w:rFonts w:ascii="Bookman Old Style" w:hAnsi="Bookman Old Style"/>
      </w:rPr>
      <w:t>Revised 1995</w:t>
    </w:r>
    <w:r>
      <w:rPr>
        <w:rFonts w:ascii="Bookman Old Style" w:hAnsi="Bookman Old Style"/>
      </w:rPr>
      <w:tab/>
    </w:r>
    <w:r>
      <w:rPr>
        <w:rFonts w:ascii="Bookman Old Style" w:hAnsi="Bookman Old Style"/>
      </w:rPr>
      <w:tab/>
      <w:t xml:space="preserve">07.09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B7741A">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1CBB">
      <w:r>
        <w:separator/>
      </w:r>
    </w:p>
  </w:footnote>
  <w:footnote w:type="continuationSeparator" w:id="0">
    <w:p w:rsidR="00000000" w:rsidRDefault="00841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1A"/>
    <w:rsid w:val="00841CBB"/>
    <w:rsid w:val="00B7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07</vt:lpstr>
    </vt:vector>
  </TitlesOfParts>
  <Company>Alaska Court System</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korzechowski</dc:creator>
  <cp:keywords/>
  <cp:lastModifiedBy>Michael Merrington</cp:lastModifiedBy>
  <cp:revision>3</cp:revision>
  <cp:lastPrinted>2000-08-17T23:31:00Z</cp:lastPrinted>
  <dcterms:created xsi:type="dcterms:W3CDTF">2017-04-04T18:49:00Z</dcterms:created>
  <dcterms:modified xsi:type="dcterms:W3CDTF">2017-04-04T18:49:00Z</dcterms:modified>
</cp:coreProperties>
</file>