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B96" w:rsidRPr="00E20B16" w:rsidRDefault="005B3B96" w:rsidP="007A1D78">
      <w:pPr>
        <w:pStyle w:val="BodyText"/>
        <w:spacing w:line="360" w:lineRule="auto"/>
        <w:rPr>
          <w:b/>
          <w:sz w:val="28"/>
          <w:szCs w:val="28"/>
        </w:rPr>
      </w:pPr>
      <w:r w:rsidRPr="00E20B16">
        <w:rPr>
          <w:b/>
          <w:sz w:val="28"/>
          <w:szCs w:val="28"/>
        </w:rPr>
        <w:t>24.01A</w:t>
      </w:r>
      <w:r w:rsidR="007A1D78">
        <w:rPr>
          <w:b/>
          <w:sz w:val="28"/>
          <w:szCs w:val="28"/>
        </w:rPr>
        <w:tab/>
      </w:r>
      <w:r w:rsidR="00C669DA" w:rsidRPr="00E20B16">
        <w:rPr>
          <w:b/>
          <w:sz w:val="28"/>
          <w:szCs w:val="28"/>
        </w:rPr>
        <w:t xml:space="preserve">EXISTENCE </w:t>
      </w:r>
      <w:r w:rsidR="00CD56E9" w:rsidRPr="00E20B16">
        <w:rPr>
          <w:b/>
          <w:sz w:val="28"/>
          <w:szCs w:val="28"/>
        </w:rPr>
        <w:t>OF A</w:t>
      </w:r>
      <w:r w:rsidRPr="00E20B16">
        <w:rPr>
          <w:b/>
          <w:sz w:val="28"/>
          <w:szCs w:val="28"/>
        </w:rPr>
        <w:t xml:space="preserve"> CONTRACT</w:t>
      </w:r>
    </w:p>
    <w:p w:rsidR="001040A9" w:rsidRPr="00E659C2" w:rsidRDefault="001040A9" w:rsidP="007A1D78">
      <w:pPr>
        <w:pStyle w:val="BodyText"/>
        <w:spacing w:line="360" w:lineRule="auto"/>
        <w:jc w:val="both"/>
        <w:rPr>
          <w:sz w:val="28"/>
          <w:szCs w:val="28"/>
        </w:rPr>
      </w:pPr>
      <w:r w:rsidRPr="00E659C2">
        <w:rPr>
          <w:sz w:val="28"/>
          <w:szCs w:val="28"/>
        </w:rPr>
        <w:t xml:space="preserve">[Plaintiff] claims that [he </w:t>
      </w:r>
      <w:proofErr w:type="spellStart"/>
      <w:r w:rsidRPr="00E659C2">
        <w:rPr>
          <w:sz w:val="28"/>
          <w:szCs w:val="28"/>
        </w:rPr>
        <w:t>she</w:t>
      </w:r>
      <w:proofErr w:type="spellEnd"/>
      <w:r w:rsidRPr="00E659C2">
        <w:rPr>
          <w:sz w:val="28"/>
          <w:szCs w:val="28"/>
        </w:rPr>
        <w:t xml:space="preserve"> it] entered into a contract with [defendant].  [Defendant</w:t>
      </w:r>
      <w:r w:rsidR="005B3B96" w:rsidRPr="00E659C2">
        <w:rPr>
          <w:sz w:val="28"/>
          <w:szCs w:val="28"/>
        </w:rPr>
        <w:t>]</w:t>
      </w:r>
      <w:r w:rsidRPr="00E659C2">
        <w:rPr>
          <w:sz w:val="28"/>
          <w:szCs w:val="28"/>
        </w:rPr>
        <w:t xml:space="preserve"> denies that the parties entered into a contract.</w:t>
      </w:r>
    </w:p>
    <w:p w:rsidR="001040A9" w:rsidRPr="00E659C2" w:rsidRDefault="001040A9" w:rsidP="007A1D78">
      <w:pPr>
        <w:pStyle w:val="BodyText"/>
        <w:spacing w:line="360" w:lineRule="auto"/>
        <w:jc w:val="both"/>
        <w:rPr>
          <w:sz w:val="28"/>
          <w:szCs w:val="28"/>
        </w:rPr>
      </w:pPr>
      <w:r w:rsidRPr="00E659C2">
        <w:rPr>
          <w:sz w:val="28"/>
          <w:szCs w:val="28"/>
        </w:rPr>
        <w:t xml:space="preserve">In order to find that [names] entered into a contract, you must find that each of the following </w:t>
      </w:r>
      <w:r w:rsidR="002D1628">
        <w:rPr>
          <w:sz w:val="28"/>
          <w:szCs w:val="28"/>
        </w:rPr>
        <w:t xml:space="preserve">statements </w:t>
      </w:r>
      <w:r w:rsidRPr="00E659C2">
        <w:rPr>
          <w:sz w:val="28"/>
          <w:szCs w:val="28"/>
        </w:rPr>
        <w:t>is more likely true than not true:</w:t>
      </w:r>
    </w:p>
    <w:p w:rsidR="001040A9" w:rsidRDefault="001040A9" w:rsidP="007A1D78">
      <w:pPr>
        <w:pStyle w:val="BodyTex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659C2">
        <w:rPr>
          <w:sz w:val="28"/>
          <w:szCs w:val="28"/>
        </w:rPr>
        <w:t>[Name] made an offer to [name] that included all of the important terms of a</w:t>
      </w:r>
      <w:r w:rsidR="00373C3E" w:rsidRPr="00E659C2">
        <w:rPr>
          <w:sz w:val="28"/>
          <w:szCs w:val="28"/>
        </w:rPr>
        <w:t xml:space="preserve"> proposed</w:t>
      </w:r>
      <w:r w:rsidRPr="00E659C2">
        <w:rPr>
          <w:sz w:val="28"/>
          <w:szCs w:val="28"/>
        </w:rPr>
        <w:t xml:space="preserve"> agreement</w:t>
      </w:r>
      <w:r w:rsidR="007A1D78">
        <w:rPr>
          <w:sz w:val="28"/>
          <w:szCs w:val="28"/>
        </w:rPr>
        <w:t>;</w:t>
      </w:r>
    </w:p>
    <w:p w:rsidR="001040A9" w:rsidRDefault="001040A9" w:rsidP="007A1D78">
      <w:pPr>
        <w:pStyle w:val="BodyTex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A1D78">
        <w:rPr>
          <w:sz w:val="28"/>
          <w:szCs w:val="28"/>
        </w:rPr>
        <w:t xml:space="preserve">[Name] accepted </w:t>
      </w:r>
      <w:r w:rsidR="00373C3E" w:rsidRPr="007A1D78">
        <w:rPr>
          <w:sz w:val="28"/>
          <w:szCs w:val="28"/>
        </w:rPr>
        <w:t>[name’s]</w:t>
      </w:r>
      <w:r w:rsidRPr="007A1D78">
        <w:rPr>
          <w:sz w:val="28"/>
          <w:szCs w:val="28"/>
        </w:rPr>
        <w:t xml:space="preserve"> offer through words or conduct that were clear and definite</w:t>
      </w:r>
      <w:r w:rsidR="007A1D78">
        <w:rPr>
          <w:sz w:val="28"/>
          <w:szCs w:val="28"/>
        </w:rPr>
        <w:t>;</w:t>
      </w:r>
    </w:p>
    <w:p w:rsidR="007A1D78" w:rsidRDefault="00C2653D" w:rsidP="007A1D78">
      <w:pPr>
        <w:pStyle w:val="BodyTex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A1D78">
        <w:rPr>
          <w:sz w:val="28"/>
          <w:szCs w:val="28"/>
        </w:rPr>
        <w:t xml:space="preserve">Under the terms of the agreement, </w:t>
      </w:r>
      <w:r w:rsidR="009B0D01" w:rsidRPr="007A1D78">
        <w:rPr>
          <w:sz w:val="28"/>
          <w:szCs w:val="28"/>
        </w:rPr>
        <w:t>each party gave something of value, or promised to give something of value, in exchange for what the other party gave or promised</w:t>
      </w:r>
      <w:r w:rsidR="007A1D78">
        <w:rPr>
          <w:sz w:val="28"/>
          <w:szCs w:val="28"/>
        </w:rPr>
        <w:t>; and</w:t>
      </w:r>
    </w:p>
    <w:p w:rsidR="001040A9" w:rsidRPr="007A1D78" w:rsidRDefault="001040A9" w:rsidP="007A1D78">
      <w:pPr>
        <w:pStyle w:val="BodyTex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A1D78">
        <w:rPr>
          <w:sz w:val="28"/>
          <w:szCs w:val="28"/>
        </w:rPr>
        <w:t>Both [name] and [name]</w:t>
      </w:r>
      <w:r w:rsidR="009B0D01" w:rsidRPr="007A1D78">
        <w:rPr>
          <w:sz w:val="28"/>
          <w:szCs w:val="28"/>
        </w:rPr>
        <w:t xml:space="preserve"> intended </w:t>
      </w:r>
      <w:r w:rsidR="00373C3E" w:rsidRPr="007A1D78">
        <w:rPr>
          <w:sz w:val="28"/>
          <w:szCs w:val="28"/>
        </w:rPr>
        <w:t xml:space="preserve">to </w:t>
      </w:r>
      <w:r w:rsidR="00006AF1" w:rsidRPr="007A1D78">
        <w:rPr>
          <w:sz w:val="28"/>
          <w:szCs w:val="28"/>
        </w:rPr>
        <w:t xml:space="preserve">be bound by their </w:t>
      </w:r>
      <w:r w:rsidR="00C2653D" w:rsidRPr="007A1D78">
        <w:rPr>
          <w:sz w:val="28"/>
          <w:szCs w:val="28"/>
        </w:rPr>
        <w:t>agreement.</w:t>
      </w:r>
      <w:r w:rsidR="009B0D01" w:rsidRPr="007A1D78">
        <w:rPr>
          <w:sz w:val="28"/>
          <w:szCs w:val="28"/>
        </w:rPr>
        <w:t xml:space="preserve">  </w:t>
      </w:r>
      <w:r w:rsidR="00507EE9" w:rsidRPr="007A1D78">
        <w:rPr>
          <w:sz w:val="28"/>
          <w:szCs w:val="28"/>
        </w:rPr>
        <w:t xml:space="preserve">A party’s </w:t>
      </w:r>
      <w:r w:rsidR="009B0D01" w:rsidRPr="007A1D78">
        <w:rPr>
          <w:sz w:val="28"/>
          <w:szCs w:val="28"/>
        </w:rPr>
        <w:t xml:space="preserve">intent </w:t>
      </w:r>
      <w:r w:rsidR="00507EE9" w:rsidRPr="007A1D78">
        <w:rPr>
          <w:sz w:val="28"/>
          <w:szCs w:val="28"/>
        </w:rPr>
        <w:t xml:space="preserve">to </w:t>
      </w:r>
      <w:r w:rsidR="00006AF1" w:rsidRPr="007A1D78">
        <w:rPr>
          <w:sz w:val="28"/>
          <w:szCs w:val="28"/>
        </w:rPr>
        <w:t xml:space="preserve">be bound by an </w:t>
      </w:r>
      <w:r w:rsidR="00507EE9" w:rsidRPr="007A1D78">
        <w:rPr>
          <w:sz w:val="28"/>
          <w:szCs w:val="28"/>
        </w:rPr>
        <w:t>agreement</w:t>
      </w:r>
      <w:r w:rsidR="009B0D01" w:rsidRPr="007A1D78">
        <w:rPr>
          <w:sz w:val="28"/>
          <w:szCs w:val="28"/>
        </w:rPr>
        <w:t xml:space="preserve"> is determined by </w:t>
      </w:r>
      <w:r w:rsidR="00205D31" w:rsidRPr="007A1D78">
        <w:rPr>
          <w:sz w:val="28"/>
          <w:szCs w:val="28"/>
        </w:rPr>
        <w:t>that party’s words or conduct</w:t>
      </w:r>
      <w:r w:rsidR="00507EE9" w:rsidRPr="007A1D78">
        <w:rPr>
          <w:sz w:val="28"/>
          <w:szCs w:val="28"/>
        </w:rPr>
        <w:t>,</w:t>
      </w:r>
      <w:r w:rsidR="00205D31" w:rsidRPr="007A1D78">
        <w:rPr>
          <w:sz w:val="28"/>
          <w:szCs w:val="28"/>
        </w:rPr>
        <w:t xml:space="preserve"> as th</w:t>
      </w:r>
      <w:r w:rsidR="00507EE9" w:rsidRPr="007A1D78">
        <w:rPr>
          <w:sz w:val="28"/>
          <w:szCs w:val="28"/>
        </w:rPr>
        <w:t>e words or conduct</w:t>
      </w:r>
      <w:r w:rsidR="00205D31" w:rsidRPr="007A1D78">
        <w:rPr>
          <w:sz w:val="28"/>
          <w:szCs w:val="28"/>
        </w:rPr>
        <w:t xml:space="preserve"> would be interpreted by a reasonable person.  </w:t>
      </w:r>
      <w:r w:rsidR="00507EE9" w:rsidRPr="007A1D78">
        <w:rPr>
          <w:sz w:val="28"/>
          <w:szCs w:val="28"/>
        </w:rPr>
        <w:t>A party’s</w:t>
      </w:r>
      <w:r w:rsidR="00E659C2" w:rsidRPr="007A1D78">
        <w:rPr>
          <w:sz w:val="28"/>
          <w:szCs w:val="28"/>
        </w:rPr>
        <w:t xml:space="preserve"> </w:t>
      </w:r>
      <w:r w:rsidR="00C51274" w:rsidRPr="007A1D78">
        <w:rPr>
          <w:sz w:val="28"/>
          <w:szCs w:val="28"/>
        </w:rPr>
        <w:t xml:space="preserve">unexpressed </w:t>
      </w:r>
      <w:r w:rsidR="00507EE9" w:rsidRPr="007A1D78">
        <w:rPr>
          <w:sz w:val="28"/>
          <w:szCs w:val="28"/>
        </w:rPr>
        <w:t>i</w:t>
      </w:r>
      <w:r w:rsidR="00205D31" w:rsidRPr="007A1D78">
        <w:rPr>
          <w:sz w:val="28"/>
          <w:szCs w:val="28"/>
        </w:rPr>
        <w:t>ntent cannot be considered when determining</w:t>
      </w:r>
      <w:r w:rsidR="00507EE9" w:rsidRPr="007A1D78">
        <w:rPr>
          <w:sz w:val="28"/>
          <w:szCs w:val="28"/>
        </w:rPr>
        <w:t xml:space="preserve"> </w:t>
      </w:r>
      <w:r w:rsidR="00622414" w:rsidRPr="007A1D78">
        <w:rPr>
          <w:sz w:val="28"/>
          <w:szCs w:val="28"/>
        </w:rPr>
        <w:t xml:space="preserve">whether that party intended to be bound by </w:t>
      </w:r>
      <w:r w:rsidR="002D1628" w:rsidRPr="007A1D78">
        <w:rPr>
          <w:sz w:val="28"/>
          <w:szCs w:val="28"/>
        </w:rPr>
        <w:t>an</w:t>
      </w:r>
      <w:r w:rsidR="00622414" w:rsidRPr="007A1D78">
        <w:rPr>
          <w:sz w:val="28"/>
          <w:szCs w:val="28"/>
        </w:rPr>
        <w:t xml:space="preserve"> agreement. </w:t>
      </w:r>
    </w:p>
    <w:p w:rsidR="00C80107" w:rsidRDefault="0014795E" w:rsidP="007A1D78">
      <w:pPr>
        <w:pStyle w:val="BodyTex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If you decide that all four </w:t>
      </w:r>
      <w:r w:rsidR="002D1628">
        <w:rPr>
          <w:sz w:val="28"/>
          <w:szCs w:val="28"/>
        </w:rPr>
        <w:t xml:space="preserve">of these statements </w:t>
      </w:r>
      <w:r>
        <w:rPr>
          <w:sz w:val="28"/>
          <w:szCs w:val="28"/>
        </w:rPr>
        <w:t>are more likely true than not true, then there was a contract between [plaintiff and defendant].</w:t>
      </w:r>
    </w:p>
    <w:p w:rsidR="00BB56D7" w:rsidRPr="00E659C2" w:rsidRDefault="0077353E" w:rsidP="00BB56D7">
      <w:pPr>
        <w:pStyle w:val="BodyTex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If you do not find that all four of these statements are more likely true than not true, </w:t>
      </w:r>
      <w:r w:rsidR="0014795E">
        <w:rPr>
          <w:sz w:val="28"/>
          <w:szCs w:val="28"/>
        </w:rPr>
        <w:t>[plaintiff] and [defendant] did not enter into a contract.</w:t>
      </w:r>
    </w:p>
    <w:p w:rsidR="00664A89" w:rsidRDefault="00BB56D7" w:rsidP="001F7873">
      <w:pPr>
        <w:pStyle w:val="BodyText"/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Use Note</w:t>
      </w:r>
    </w:p>
    <w:p w:rsidR="001F7873" w:rsidRPr="00BB56D7" w:rsidRDefault="001F7873" w:rsidP="001F7873">
      <w:pPr>
        <w:pStyle w:val="BodyText"/>
        <w:spacing w:after="0"/>
        <w:jc w:val="center"/>
        <w:rPr>
          <w:b/>
          <w:sz w:val="28"/>
          <w:szCs w:val="28"/>
          <w:u w:val="single"/>
        </w:rPr>
      </w:pPr>
    </w:p>
    <w:p w:rsidR="00205D31" w:rsidRPr="00E659C2" w:rsidRDefault="00664A89" w:rsidP="00BB56D7">
      <w:pPr>
        <w:pStyle w:val="BodyText"/>
        <w:jc w:val="both"/>
        <w:rPr>
          <w:sz w:val="28"/>
          <w:szCs w:val="28"/>
        </w:rPr>
      </w:pPr>
      <w:r w:rsidRPr="00E659C2">
        <w:rPr>
          <w:sz w:val="28"/>
          <w:szCs w:val="28"/>
        </w:rPr>
        <w:t>This instruction should be given when there is a dispute concerning the existence of a contract.  If any of the elements are undisputed, or are resolved by partial summary judgment or directed verdict, the instruction should be modified to take that into account.</w:t>
      </w:r>
    </w:p>
    <w:p w:rsidR="00205D31" w:rsidRPr="00BB56D7" w:rsidRDefault="00BB56D7" w:rsidP="00E659C2">
      <w:pPr>
        <w:pStyle w:val="BodyTex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Comment</w:t>
      </w:r>
    </w:p>
    <w:p w:rsidR="00205D31" w:rsidRPr="00E659C2" w:rsidRDefault="00205D31" w:rsidP="00BB56D7">
      <w:pPr>
        <w:pStyle w:val="BodyText"/>
        <w:jc w:val="both"/>
        <w:rPr>
          <w:sz w:val="28"/>
          <w:szCs w:val="28"/>
        </w:rPr>
      </w:pPr>
      <w:r w:rsidRPr="00E659C2">
        <w:rPr>
          <w:sz w:val="28"/>
          <w:szCs w:val="28"/>
        </w:rPr>
        <w:t xml:space="preserve">Formation of a contract under Alaska law requires four elements:  an offer that includes all essential terms, an unequivocal acceptance, consideration, and mutual intent to be bound.  </w:t>
      </w:r>
      <w:r w:rsidR="008C2382" w:rsidRPr="00E659C2">
        <w:rPr>
          <w:i/>
          <w:sz w:val="28"/>
          <w:szCs w:val="28"/>
        </w:rPr>
        <w:t>Thomas v. Archer</w:t>
      </w:r>
      <w:r w:rsidR="008C2382" w:rsidRPr="00E659C2">
        <w:rPr>
          <w:sz w:val="28"/>
          <w:szCs w:val="28"/>
        </w:rPr>
        <w:t>, 384 P.3d 791,</w:t>
      </w:r>
      <w:r w:rsidR="00FC0978" w:rsidRPr="00E659C2">
        <w:rPr>
          <w:sz w:val="28"/>
          <w:szCs w:val="28"/>
        </w:rPr>
        <w:t xml:space="preserve"> 797</w:t>
      </w:r>
      <w:r w:rsidR="008C2382" w:rsidRPr="00E659C2">
        <w:rPr>
          <w:sz w:val="28"/>
          <w:szCs w:val="28"/>
        </w:rPr>
        <w:t xml:space="preserve"> (Alaska 2016)</w:t>
      </w:r>
      <w:r w:rsidR="00664A89" w:rsidRPr="00E659C2">
        <w:rPr>
          <w:sz w:val="28"/>
          <w:szCs w:val="28"/>
        </w:rPr>
        <w:t>.</w:t>
      </w:r>
    </w:p>
    <w:p w:rsidR="00DC2402" w:rsidRPr="00E659C2" w:rsidRDefault="00DC2402" w:rsidP="00BB56D7">
      <w:pPr>
        <w:pStyle w:val="BodyText"/>
        <w:jc w:val="both"/>
        <w:rPr>
          <w:sz w:val="28"/>
          <w:szCs w:val="28"/>
        </w:rPr>
      </w:pPr>
      <w:r w:rsidRPr="00E659C2">
        <w:rPr>
          <w:sz w:val="28"/>
          <w:szCs w:val="28"/>
        </w:rPr>
        <w:t xml:space="preserve">The mutual assent requirement is determined by objective manifestations of intent, not by the unexpressed subjective intent of either party.  </w:t>
      </w:r>
      <w:r w:rsidRPr="00E659C2">
        <w:rPr>
          <w:i/>
          <w:sz w:val="28"/>
          <w:szCs w:val="28"/>
        </w:rPr>
        <w:t>Blair v. Federal Ins. Co.</w:t>
      </w:r>
      <w:r w:rsidRPr="00E659C2">
        <w:rPr>
          <w:sz w:val="28"/>
          <w:szCs w:val="28"/>
        </w:rPr>
        <w:t>, 433 P.3d 1048, 1054 (Alaska 2018)</w:t>
      </w:r>
      <w:r w:rsidR="005B3B96" w:rsidRPr="00E659C2">
        <w:rPr>
          <w:sz w:val="28"/>
          <w:szCs w:val="28"/>
        </w:rPr>
        <w:t xml:space="preserve">; </w:t>
      </w:r>
      <w:proofErr w:type="spellStart"/>
      <w:r w:rsidR="005B3B96" w:rsidRPr="00E659C2">
        <w:rPr>
          <w:i/>
          <w:sz w:val="28"/>
          <w:szCs w:val="28"/>
        </w:rPr>
        <w:t>Kingik</w:t>
      </w:r>
      <w:proofErr w:type="spellEnd"/>
      <w:r w:rsidR="005B3B96" w:rsidRPr="00E659C2">
        <w:rPr>
          <w:i/>
          <w:sz w:val="28"/>
          <w:szCs w:val="28"/>
        </w:rPr>
        <w:t xml:space="preserve"> v. State</w:t>
      </w:r>
      <w:r w:rsidR="005B3B96" w:rsidRPr="00E659C2">
        <w:rPr>
          <w:sz w:val="28"/>
          <w:szCs w:val="28"/>
        </w:rPr>
        <w:t>, 239 P.3d 1243 (Alaska 2010).</w:t>
      </w:r>
    </w:p>
    <w:p w:rsidR="00A80DDE" w:rsidRPr="00E659C2" w:rsidRDefault="00A80DDE" w:rsidP="00BB56D7">
      <w:pPr>
        <w:pStyle w:val="BodyText"/>
        <w:jc w:val="both"/>
        <w:rPr>
          <w:sz w:val="28"/>
          <w:szCs w:val="28"/>
        </w:rPr>
      </w:pPr>
      <w:r w:rsidRPr="00E659C2">
        <w:rPr>
          <w:sz w:val="28"/>
          <w:szCs w:val="28"/>
        </w:rPr>
        <w:t xml:space="preserve">To constitute consideration, a performance or a return promise must be bargained for. </w:t>
      </w:r>
      <w:r w:rsidR="00BB56D7">
        <w:rPr>
          <w:sz w:val="28"/>
          <w:szCs w:val="28"/>
        </w:rPr>
        <w:t xml:space="preserve"> </w:t>
      </w:r>
      <w:r w:rsidR="00FC0978" w:rsidRPr="00E659C2">
        <w:rPr>
          <w:i/>
          <w:sz w:val="28"/>
          <w:szCs w:val="28"/>
        </w:rPr>
        <w:t>Thomas</w:t>
      </w:r>
      <w:r w:rsidR="00FC0978" w:rsidRPr="00E659C2">
        <w:rPr>
          <w:sz w:val="28"/>
          <w:szCs w:val="28"/>
        </w:rPr>
        <w:t xml:space="preserve">, 384 P.3d at </w:t>
      </w:r>
      <w:r w:rsidR="00507EE9" w:rsidRPr="00E659C2">
        <w:rPr>
          <w:sz w:val="28"/>
          <w:szCs w:val="28"/>
        </w:rPr>
        <w:t xml:space="preserve">798; </w:t>
      </w:r>
      <w:proofErr w:type="spellStart"/>
      <w:r w:rsidRPr="00E659C2">
        <w:rPr>
          <w:i/>
          <w:sz w:val="28"/>
          <w:szCs w:val="28"/>
        </w:rPr>
        <w:t>Askinuk</w:t>
      </w:r>
      <w:proofErr w:type="spellEnd"/>
      <w:r w:rsidRPr="00E659C2">
        <w:rPr>
          <w:i/>
          <w:sz w:val="28"/>
          <w:szCs w:val="28"/>
        </w:rPr>
        <w:t xml:space="preserve"> Corp. v. Lower Yukon School District</w:t>
      </w:r>
      <w:r w:rsidRPr="00E659C2">
        <w:rPr>
          <w:sz w:val="28"/>
          <w:szCs w:val="28"/>
        </w:rPr>
        <w:t xml:space="preserve">, 214 P.3d 259, </w:t>
      </w:r>
      <w:r w:rsidR="00C36267">
        <w:rPr>
          <w:sz w:val="28"/>
          <w:szCs w:val="28"/>
        </w:rPr>
        <w:t>267</w:t>
      </w:r>
      <w:r w:rsidR="00A23405">
        <w:rPr>
          <w:sz w:val="28"/>
          <w:szCs w:val="28"/>
        </w:rPr>
        <w:t xml:space="preserve"> </w:t>
      </w:r>
      <w:r w:rsidRPr="00E659C2">
        <w:rPr>
          <w:sz w:val="28"/>
          <w:szCs w:val="28"/>
        </w:rPr>
        <w:t>(Alaska 2009); Restatement (</w:t>
      </w:r>
      <w:r w:rsidR="00B46C7B">
        <w:rPr>
          <w:sz w:val="28"/>
          <w:szCs w:val="28"/>
        </w:rPr>
        <w:t>Second</w:t>
      </w:r>
      <w:r w:rsidRPr="00E659C2">
        <w:rPr>
          <w:sz w:val="28"/>
          <w:szCs w:val="28"/>
        </w:rPr>
        <w:t xml:space="preserve">) of Contracts </w:t>
      </w:r>
      <w:r w:rsidRPr="00E659C2">
        <w:rPr>
          <w:rFonts w:cs="Calibri"/>
          <w:sz w:val="28"/>
          <w:szCs w:val="28"/>
        </w:rPr>
        <w:t>§ </w:t>
      </w:r>
      <w:r w:rsidRPr="00E659C2">
        <w:rPr>
          <w:sz w:val="28"/>
          <w:szCs w:val="28"/>
        </w:rPr>
        <w:t xml:space="preserve">71. </w:t>
      </w:r>
      <w:bookmarkStart w:id="0" w:name="_GoBack"/>
      <w:bookmarkEnd w:id="0"/>
      <w:r w:rsidRPr="00E659C2">
        <w:rPr>
          <w:sz w:val="28"/>
          <w:szCs w:val="28"/>
        </w:rPr>
        <w:t xml:space="preserve"> </w:t>
      </w:r>
      <w:r w:rsidR="00FC0978" w:rsidRPr="00E659C2">
        <w:rPr>
          <w:sz w:val="28"/>
          <w:szCs w:val="28"/>
        </w:rPr>
        <w:t>A performance or return performance is bargained for if it is sought by the promisor in exchange for the promisor’s promise,</w:t>
      </w:r>
      <w:r w:rsidR="00507EE9" w:rsidRPr="00E659C2">
        <w:rPr>
          <w:sz w:val="28"/>
          <w:szCs w:val="28"/>
        </w:rPr>
        <w:t xml:space="preserve"> </w:t>
      </w:r>
      <w:r w:rsidR="00FC0978" w:rsidRPr="00E659C2">
        <w:rPr>
          <w:sz w:val="28"/>
          <w:szCs w:val="28"/>
        </w:rPr>
        <w:t xml:space="preserve">and </w:t>
      </w:r>
      <w:r w:rsidR="00C51274">
        <w:rPr>
          <w:sz w:val="28"/>
          <w:szCs w:val="28"/>
        </w:rPr>
        <w:t xml:space="preserve">it </w:t>
      </w:r>
      <w:r w:rsidR="00FC0978" w:rsidRPr="00E659C2">
        <w:rPr>
          <w:sz w:val="28"/>
          <w:szCs w:val="28"/>
        </w:rPr>
        <w:t xml:space="preserve">is given by the </w:t>
      </w:r>
      <w:proofErr w:type="spellStart"/>
      <w:r w:rsidR="00FC0978" w:rsidRPr="00E659C2">
        <w:rPr>
          <w:sz w:val="28"/>
          <w:szCs w:val="28"/>
        </w:rPr>
        <w:t>promise</w:t>
      </w:r>
      <w:r w:rsidR="00507EE9" w:rsidRPr="00E659C2">
        <w:rPr>
          <w:sz w:val="28"/>
          <w:szCs w:val="28"/>
        </w:rPr>
        <w:t>e</w:t>
      </w:r>
      <w:proofErr w:type="spellEnd"/>
      <w:r w:rsidR="00FC0978" w:rsidRPr="00E659C2">
        <w:rPr>
          <w:sz w:val="28"/>
          <w:szCs w:val="28"/>
        </w:rPr>
        <w:t xml:space="preserve"> in exchange for that promise.  </w:t>
      </w:r>
      <w:r w:rsidR="002D1628" w:rsidRPr="002D1628">
        <w:rPr>
          <w:i/>
          <w:sz w:val="28"/>
          <w:szCs w:val="28"/>
        </w:rPr>
        <w:t>Thomas</w:t>
      </w:r>
      <w:r w:rsidR="002D1628">
        <w:rPr>
          <w:sz w:val="28"/>
          <w:szCs w:val="28"/>
        </w:rPr>
        <w:t xml:space="preserve">, 384 P.3d at 798; </w:t>
      </w:r>
      <w:proofErr w:type="spellStart"/>
      <w:r w:rsidR="002D1628" w:rsidRPr="00EC35DB">
        <w:rPr>
          <w:i/>
          <w:sz w:val="28"/>
          <w:szCs w:val="28"/>
        </w:rPr>
        <w:t>Askinuk</w:t>
      </w:r>
      <w:proofErr w:type="spellEnd"/>
      <w:r w:rsidR="002D1628">
        <w:rPr>
          <w:sz w:val="28"/>
          <w:szCs w:val="28"/>
        </w:rPr>
        <w:t>, 214 P.3d at 267</w:t>
      </w:r>
      <w:r w:rsidR="00FC0978" w:rsidRPr="00E659C2">
        <w:rPr>
          <w:sz w:val="28"/>
          <w:szCs w:val="28"/>
        </w:rPr>
        <w:t xml:space="preserve">.  </w:t>
      </w:r>
    </w:p>
    <w:p w:rsidR="00205D31" w:rsidRDefault="00205D31" w:rsidP="00DF3C40">
      <w:pPr>
        <w:pStyle w:val="BodyText"/>
      </w:pPr>
    </w:p>
    <w:p w:rsidR="001040A9" w:rsidRDefault="001040A9" w:rsidP="00DF3C40">
      <w:pPr>
        <w:pStyle w:val="BodyText"/>
      </w:pPr>
    </w:p>
    <w:sectPr w:rsidR="001040A9" w:rsidSect="00D024BE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316" w:rsidRDefault="00A90316" w:rsidP="00DF3C40">
      <w:r>
        <w:separator/>
      </w:r>
    </w:p>
  </w:endnote>
  <w:endnote w:type="continuationSeparator" w:id="0">
    <w:p w:rsidR="00A90316" w:rsidRDefault="00A90316" w:rsidP="00DF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ED4" w:rsidRDefault="00D024BE" w:rsidP="005C22F9">
    <w:pPr>
      <w:pStyle w:val="Footer"/>
      <w:rPr>
        <w:noProof/>
      </w:rPr>
    </w:pPr>
    <w:r>
      <w:t>Revised 2022</w:t>
    </w:r>
    <w:r>
      <w:ptab w:relativeTo="margin" w:alignment="center" w:leader="none"/>
    </w:r>
    <w:r>
      <w:t>24.01A</w:t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4BE" w:rsidRDefault="00D024BE">
    <w:pPr>
      <w:pStyle w:val="Footer"/>
      <w:jc w:val="right"/>
    </w:pPr>
  </w:p>
  <w:p w:rsidR="00A70CC4" w:rsidRPr="00FC4ED4" w:rsidRDefault="00A70CC4" w:rsidP="00FC4ED4">
    <w:pPr>
      <w:pStyle w:val="Footer"/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316" w:rsidRDefault="00A90316" w:rsidP="00DF3C40">
      <w:r>
        <w:separator/>
      </w:r>
    </w:p>
  </w:footnote>
  <w:footnote w:type="continuationSeparator" w:id="0">
    <w:p w:rsidR="00A90316" w:rsidRDefault="00A90316" w:rsidP="00DF3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C3D" w:rsidRPr="00063C3D" w:rsidRDefault="00063C3D" w:rsidP="00D03E88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E7B02"/>
    <w:multiLevelType w:val="hybridMultilevel"/>
    <w:tmpl w:val="48F683D8"/>
    <w:lvl w:ilvl="0" w:tplc="C332F1B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NotTrackFormatting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0A9"/>
    <w:rsid w:val="00006AF1"/>
    <w:rsid w:val="00063C3D"/>
    <w:rsid w:val="000E6FCB"/>
    <w:rsid w:val="000F0A75"/>
    <w:rsid w:val="001040A9"/>
    <w:rsid w:val="0014795E"/>
    <w:rsid w:val="00157D52"/>
    <w:rsid w:val="001F7873"/>
    <w:rsid w:val="00205D31"/>
    <w:rsid w:val="00237073"/>
    <w:rsid w:val="00282F4E"/>
    <w:rsid w:val="002B364C"/>
    <w:rsid w:val="002D1628"/>
    <w:rsid w:val="00302006"/>
    <w:rsid w:val="00362429"/>
    <w:rsid w:val="00373C3E"/>
    <w:rsid w:val="003B64CE"/>
    <w:rsid w:val="0047015F"/>
    <w:rsid w:val="00487D9B"/>
    <w:rsid w:val="004B031A"/>
    <w:rsid w:val="00507EE9"/>
    <w:rsid w:val="005A5C5F"/>
    <w:rsid w:val="005B3B96"/>
    <w:rsid w:val="005C22F9"/>
    <w:rsid w:val="00606142"/>
    <w:rsid w:val="00622414"/>
    <w:rsid w:val="00664A89"/>
    <w:rsid w:val="00704F9B"/>
    <w:rsid w:val="0077353E"/>
    <w:rsid w:val="007A1D78"/>
    <w:rsid w:val="007B6274"/>
    <w:rsid w:val="007F7F85"/>
    <w:rsid w:val="00807E24"/>
    <w:rsid w:val="00895406"/>
    <w:rsid w:val="008C2382"/>
    <w:rsid w:val="009003FA"/>
    <w:rsid w:val="00922FC6"/>
    <w:rsid w:val="00924879"/>
    <w:rsid w:val="009B0D01"/>
    <w:rsid w:val="00A12362"/>
    <w:rsid w:val="00A23405"/>
    <w:rsid w:val="00A70CC4"/>
    <w:rsid w:val="00A805EF"/>
    <w:rsid w:val="00A80DDE"/>
    <w:rsid w:val="00A90316"/>
    <w:rsid w:val="00AF6945"/>
    <w:rsid w:val="00B25CDD"/>
    <w:rsid w:val="00B46C7B"/>
    <w:rsid w:val="00B66AC2"/>
    <w:rsid w:val="00BB56D7"/>
    <w:rsid w:val="00BC5F86"/>
    <w:rsid w:val="00C2653D"/>
    <w:rsid w:val="00C36267"/>
    <w:rsid w:val="00C36A38"/>
    <w:rsid w:val="00C36A4A"/>
    <w:rsid w:val="00C51274"/>
    <w:rsid w:val="00C55707"/>
    <w:rsid w:val="00C60E81"/>
    <w:rsid w:val="00C669DA"/>
    <w:rsid w:val="00C70BFF"/>
    <w:rsid w:val="00C80107"/>
    <w:rsid w:val="00CA1FB0"/>
    <w:rsid w:val="00CD56E9"/>
    <w:rsid w:val="00D024BE"/>
    <w:rsid w:val="00D03E88"/>
    <w:rsid w:val="00D76318"/>
    <w:rsid w:val="00DC2402"/>
    <w:rsid w:val="00DD6289"/>
    <w:rsid w:val="00DF3C40"/>
    <w:rsid w:val="00E20B16"/>
    <w:rsid w:val="00E62122"/>
    <w:rsid w:val="00E659C2"/>
    <w:rsid w:val="00EB59F0"/>
    <w:rsid w:val="00EC35DB"/>
    <w:rsid w:val="00F231BB"/>
    <w:rsid w:val="00F374AA"/>
    <w:rsid w:val="00FA0052"/>
    <w:rsid w:val="00FA7679"/>
    <w:rsid w:val="00FC0978"/>
    <w:rsid w:val="00FC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35E5ED1"/>
  <w15:docId w15:val="{29832772-D6A1-4082-9383-176A6FB5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24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iPriority="14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4"/>
    <w:qFormat/>
    <w:rsid w:val="0047015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rsid w:val="004701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47015F"/>
    <w:pPr>
      <w:keepNext/>
      <w:keepLines/>
      <w:spacing w:before="200"/>
      <w:outlineLvl w:val="1"/>
    </w:pPr>
    <w:rPr>
      <w:rFonts w:eastAsia="Times New Roman" w:cs="Times New Roman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47015F"/>
    <w:pPr>
      <w:keepNext/>
      <w:keepLines/>
      <w:spacing w:before="200"/>
      <w:outlineLvl w:val="2"/>
    </w:pPr>
    <w:rPr>
      <w:rFonts w:eastAsia="Times New Roman" w:cs="Times New Roman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701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701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701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7015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7015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7015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052"/>
    <w:pPr>
      <w:spacing w:before="60" w:after="6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4"/>
    <w:qFormat/>
    <w:rsid w:val="0047015F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47015F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47015F"/>
    <w:rPr>
      <w:szCs w:val="20"/>
    </w:rPr>
  </w:style>
  <w:style w:type="paragraph" w:styleId="BodyTextIndent">
    <w:name w:val="Body Text Indent"/>
    <w:basedOn w:val="BodyText"/>
    <w:link w:val="BodyTextIndentChar"/>
    <w:uiPriority w:val="14"/>
    <w:qFormat/>
    <w:rsid w:val="0047015F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47015F"/>
    <w:rPr>
      <w:rFonts w:ascii="Times New Roman" w:eastAsia="Times New Roman" w:hAnsi="Times New Roman" w:cs="Times New Roman"/>
      <w:sz w:val="24"/>
      <w:szCs w:val="24"/>
    </w:rPr>
  </w:style>
  <w:style w:type="character" w:styleId="BookTitle">
    <w:name w:val="Book Title"/>
    <w:basedOn w:val="DefaultParagraphFont"/>
    <w:uiPriority w:val="99"/>
    <w:unhideWhenUsed/>
    <w:rsid w:val="0047015F"/>
    <w:rPr>
      <w:b/>
      <w:bCs/>
      <w:smallCaps/>
      <w:spacing w:val="5"/>
    </w:rPr>
  </w:style>
  <w:style w:type="paragraph" w:customStyle="1" w:styleId="BTIndent">
    <w:name w:val="BT Indent"/>
    <w:basedOn w:val="BodyText"/>
    <w:uiPriority w:val="99"/>
    <w:rsid w:val="0047015F"/>
    <w:pPr>
      <w:ind w:left="720"/>
    </w:pPr>
  </w:style>
  <w:style w:type="character" w:styleId="Emphasis">
    <w:name w:val="Emphasis"/>
    <w:basedOn w:val="DefaultParagraphFont"/>
    <w:uiPriority w:val="99"/>
    <w:unhideWhenUsed/>
    <w:rsid w:val="0047015F"/>
    <w:rPr>
      <w:i/>
      <w:iCs/>
    </w:rPr>
  </w:style>
  <w:style w:type="paragraph" w:styleId="Footer">
    <w:name w:val="footer"/>
    <w:basedOn w:val="Normal"/>
    <w:link w:val="FooterChar"/>
    <w:uiPriority w:val="99"/>
    <w:rsid w:val="004701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15F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701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15F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47015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47015F"/>
    <w:rPr>
      <w:rFonts w:ascii="Times New Roman" w:eastAsia="Times New Roman" w:hAnsi="Times New Roman" w:cs="Times New Roman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47015F"/>
    <w:rPr>
      <w:rFonts w:ascii="Times New Roman" w:eastAsia="Times New Roman" w:hAnsi="Times New Roman" w:cs="Times New Roman"/>
      <w:b/>
      <w:bCs/>
      <w:color w:val="4472C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47015F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4701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47015F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47015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4701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470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IntenseEmphasis">
    <w:name w:val="Intense Emphasis"/>
    <w:basedOn w:val="DefaultParagraphFont"/>
    <w:uiPriority w:val="99"/>
    <w:unhideWhenUsed/>
    <w:rsid w:val="0047015F"/>
    <w:rPr>
      <w:b/>
      <w:bCs/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7015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47015F"/>
    <w:rPr>
      <w:rFonts w:ascii="Times New Roman" w:hAnsi="Times New Roman"/>
      <w:b/>
      <w:bCs/>
      <w:i/>
      <w:iCs/>
      <w:color w:val="4472C4" w:themeColor="accent1"/>
      <w:sz w:val="24"/>
      <w:szCs w:val="24"/>
    </w:rPr>
  </w:style>
  <w:style w:type="character" w:styleId="IntenseReference">
    <w:name w:val="Intense Reference"/>
    <w:basedOn w:val="DefaultParagraphFont"/>
    <w:uiPriority w:val="99"/>
    <w:unhideWhenUsed/>
    <w:rsid w:val="0047015F"/>
    <w:rPr>
      <w:b/>
      <w:bCs/>
      <w:smallCaps/>
      <w:color w:val="ED7D31" w:themeColor="accent2"/>
      <w:spacing w:val="5"/>
      <w:u w:val="single"/>
    </w:rPr>
  </w:style>
  <w:style w:type="paragraph" w:styleId="ListParagraph">
    <w:name w:val="List Paragraph"/>
    <w:basedOn w:val="Normal"/>
    <w:uiPriority w:val="35"/>
    <w:unhideWhenUsed/>
    <w:rsid w:val="0047015F"/>
    <w:pPr>
      <w:ind w:left="720"/>
      <w:contextualSpacing/>
    </w:pPr>
  </w:style>
  <w:style w:type="paragraph" w:styleId="NoSpacing">
    <w:name w:val="No Spacing"/>
    <w:uiPriority w:val="24"/>
    <w:unhideWhenUsed/>
    <w:rsid w:val="0047015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unhideWhenUsed/>
    <w:rsid w:val="0047015F"/>
    <w:pPr>
      <w:ind w:left="720"/>
    </w:pPr>
  </w:style>
  <w:style w:type="paragraph" w:styleId="Quote">
    <w:name w:val="Quote"/>
    <w:basedOn w:val="Normal"/>
    <w:next w:val="BodyTextContinued"/>
    <w:link w:val="QuoteChar"/>
    <w:uiPriority w:val="9"/>
    <w:qFormat/>
    <w:rsid w:val="0047015F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47015F"/>
    <w:rPr>
      <w:rFonts w:ascii="Times New Roman" w:hAnsi="Times New Roman"/>
      <w:sz w:val="24"/>
      <w:szCs w:val="20"/>
    </w:rPr>
  </w:style>
  <w:style w:type="paragraph" w:customStyle="1" w:styleId="ResH1">
    <w:name w:val="Res H1"/>
    <w:basedOn w:val="Heading2"/>
    <w:uiPriority w:val="34"/>
    <w:rsid w:val="0047015F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paragraph" w:customStyle="1" w:styleId="ResH2">
    <w:name w:val="Res H2"/>
    <w:basedOn w:val="Heading3"/>
    <w:uiPriority w:val="34"/>
    <w:rsid w:val="0047015F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paragraph" w:customStyle="1" w:styleId="Resolution">
    <w:name w:val="Resolution"/>
    <w:basedOn w:val="NormalIndent"/>
    <w:uiPriority w:val="29"/>
    <w:rsid w:val="0047015F"/>
    <w:pPr>
      <w:spacing w:before="240" w:line="240" w:lineRule="atLeast"/>
      <w:ind w:right="720"/>
    </w:pPr>
    <w:rPr>
      <w:sz w:val="26"/>
      <w:szCs w:val="20"/>
    </w:rPr>
  </w:style>
  <w:style w:type="character" w:styleId="Strong">
    <w:name w:val="Strong"/>
    <w:basedOn w:val="DefaultParagraphFont"/>
    <w:uiPriority w:val="99"/>
    <w:unhideWhenUsed/>
    <w:rsid w:val="0047015F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7015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rsid w:val="0047015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9"/>
    <w:unhideWhenUsed/>
    <w:rsid w:val="004701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7015F"/>
    <w:rPr>
      <w:smallCaps/>
      <w:color w:val="ED7D31" w:themeColor="accent2"/>
      <w:u w:val="single"/>
    </w:rPr>
  </w:style>
  <w:style w:type="paragraph" w:customStyle="1" w:styleId="Table">
    <w:name w:val="Table"/>
    <w:basedOn w:val="Normal"/>
    <w:uiPriority w:val="24"/>
    <w:qFormat/>
    <w:rsid w:val="0047015F"/>
    <w:pPr>
      <w:spacing w:before="60" w:after="60" w:line="240" w:lineRule="exact"/>
    </w:pPr>
    <w:rPr>
      <w:rFonts w:eastAsia="Times New Roman" w:cs="Times New Roman"/>
    </w:rPr>
  </w:style>
  <w:style w:type="paragraph" w:styleId="Title">
    <w:name w:val="Title"/>
    <w:basedOn w:val="BodyText"/>
    <w:next w:val="BodyText"/>
    <w:link w:val="TitleChar"/>
    <w:uiPriority w:val="39"/>
    <w:rsid w:val="0047015F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47015F"/>
    <w:rPr>
      <w:rFonts w:ascii="Times New Roman" w:eastAsia="Times New Roman" w:hAnsi="Times New Roman" w:cs="Arial"/>
      <w:b/>
      <w:bCs/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1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122"/>
    <w:rPr>
      <w:rFonts w:ascii="Segoe UI" w:hAnsi="Segoe UI" w:cs="Segoe UI"/>
      <w:sz w:val="18"/>
      <w:szCs w:val="18"/>
    </w:rPr>
  </w:style>
  <w:style w:type="character" w:customStyle="1" w:styleId="zzmpTrailerItem">
    <w:name w:val="zzmpTrailerItem"/>
    <w:rsid w:val="00FC4ED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905A9-C106-41FA-89C6-21A85EDC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Hanley Robinson</cp:lastModifiedBy>
  <cp:revision>10</cp:revision>
  <dcterms:created xsi:type="dcterms:W3CDTF">2020-10-09T20:41:00Z</dcterms:created>
  <dcterms:modified xsi:type="dcterms:W3CDTF">2022-07-26T11:26:00Z</dcterms:modified>
</cp:coreProperties>
</file>